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55F7E" w14:textId="6EDE2CE8" w:rsidR="003F74D3" w:rsidRDefault="00000000">
      <w:pPr>
        <w:spacing w:beforeLines="50" w:before="156" w:afterLines="50" w:after="156"/>
        <w:jc w:val="center"/>
        <w:rPr>
          <w:rFonts w:eastAsiaTheme="minorEastAsia"/>
          <w:b/>
          <w:sz w:val="32"/>
          <w:szCs w:val="32"/>
        </w:rPr>
      </w:pPr>
      <w:bookmarkStart w:id="0" w:name="_Hlk57969734"/>
      <w:r>
        <w:rPr>
          <w:rFonts w:eastAsiaTheme="minorEastAsia"/>
          <w:b/>
          <w:sz w:val="32"/>
          <w:szCs w:val="32"/>
        </w:rPr>
        <w:t>标准</w:t>
      </w:r>
      <w:r w:rsidR="00E80093">
        <w:rPr>
          <w:rFonts w:eastAsiaTheme="minorEastAsia" w:hint="eastAsia"/>
          <w:b/>
          <w:sz w:val="32"/>
          <w:szCs w:val="32"/>
        </w:rPr>
        <w:t>征求意见</w:t>
      </w:r>
      <w:r>
        <w:rPr>
          <w:rFonts w:eastAsiaTheme="minorEastAsia"/>
          <w:b/>
          <w:sz w:val="32"/>
          <w:szCs w:val="32"/>
        </w:rPr>
        <w:t>稿意见汇总处理表</w:t>
      </w:r>
      <w:bookmarkEnd w:id="0"/>
    </w:p>
    <w:p w14:paraId="3C9CBDF6" w14:textId="462D72F6" w:rsidR="003F74D3" w:rsidRDefault="00000000">
      <w:pPr>
        <w:jc w:val="left"/>
      </w:pPr>
      <w:r>
        <w:rPr>
          <w:rFonts w:hint="eastAsia"/>
        </w:rPr>
        <w:t>标准项目名称：洗衣皂</w:t>
      </w:r>
      <w:proofErr w:type="gramStart"/>
      <w:r>
        <w:rPr>
          <w:rFonts w:hint="eastAsia"/>
        </w:rPr>
        <w:t>粉</w:t>
      </w:r>
      <w:r>
        <w:rPr>
          <w:rFonts w:hint="eastAsia"/>
        </w:rPr>
        <w:t xml:space="preserve">                    </w:t>
      </w:r>
      <w:r w:rsidR="00A31837">
        <w:rPr>
          <w:rFonts w:hint="eastAsia"/>
        </w:rPr>
        <w:t xml:space="preserve">                          </w:t>
      </w:r>
      <w:r>
        <w:t xml:space="preserve">       </w:t>
      </w:r>
      <w:r>
        <w:rPr>
          <w:rFonts w:hint="eastAsia"/>
        </w:rPr>
        <w:t xml:space="preserve"> </w:t>
      </w:r>
      <w:r>
        <w:rPr>
          <w:rFonts w:hint="eastAsia"/>
        </w:rPr>
        <w:t>共</w:t>
      </w:r>
      <w:proofErr w:type="gramEnd"/>
      <w:r>
        <w:rPr>
          <w:rFonts w:hint="eastAsia"/>
        </w:rPr>
        <w:t>1</w:t>
      </w:r>
      <w:r>
        <w:rPr>
          <w:rFonts w:hint="eastAsia"/>
        </w:rPr>
        <w:t>页</w:t>
      </w:r>
    </w:p>
    <w:p w14:paraId="64305950" w14:textId="77777777" w:rsidR="003F74D3" w:rsidRDefault="00000000">
      <w:pPr>
        <w:jc w:val="left"/>
      </w:pPr>
      <w:r>
        <w:rPr>
          <w:rFonts w:hint="eastAsia"/>
        </w:rPr>
        <w:t>起草单位：中国日用化学研究院有限公司等</w:t>
      </w:r>
    </w:p>
    <w:p w14:paraId="2DDF2ED3" w14:textId="77777777" w:rsidR="003F74D3" w:rsidRDefault="00000000">
      <w:pPr>
        <w:jc w:val="left"/>
      </w:pPr>
      <w:r>
        <w:rPr>
          <w:rFonts w:hint="eastAsia"/>
        </w:rPr>
        <w:t>承办人：公培</w:t>
      </w:r>
      <w:proofErr w:type="gramStart"/>
      <w:r>
        <w:rPr>
          <w:rFonts w:hint="eastAsia"/>
        </w:rPr>
        <w:t>龙</w:t>
      </w:r>
      <w:r>
        <w:rPr>
          <w:rFonts w:hint="eastAsia"/>
        </w:rPr>
        <w:t xml:space="preserve">     </w:t>
      </w:r>
      <w:r>
        <w:rPr>
          <w:rFonts w:hint="eastAsia"/>
        </w:rPr>
        <w:t>电话</w:t>
      </w:r>
      <w:proofErr w:type="gramEnd"/>
      <w:r>
        <w:rPr>
          <w:rFonts w:hint="eastAsia"/>
        </w:rPr>
        <w:t>：</w:t>
      </w:r>
      <w:r>
        <w:rPr>
          <w:rFonts w:hint="eastAsia"/>
        </w:rPr>
        <w:t>0351-2029194                               2026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</w:t>
      </w:r>
      <w:r>
        <w:rPr>
          <w:rFonts w:hint="eastAsia"/>
        </w:rPr>
        <w:t>12</w:t>
      </w:r>
      <w:r>
        <w:rPr>
          <w:rFonts w:hint="eastAsia"/>
        </w:rPr>
        <w:t>日填写</w:t>
      </w:r>
    </w:p>
    <w:tbl>
      <w:tblPr>
        <w:tblW w:w="97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972"/>
        <w:gridCol w:w="2835"/>
        <w:gridCol w:w="1418"/>
        <w:gridCol w:w="3753"/>
      </w:tblGrid>
      <w:tr w:rsidR="003F74D3" w14:paraId="1758F813" w14:textId="77777777">
        <w:trPr>
          <w:trHeight w:val="608"/>
          <w:jc w:val="center"/>
        </w:trPr>
        <w:tc>
          <w:tcPr>
            <w:tcW w:w="724" w:type="dxa"/>
            <w:vAlign w:val="center"/>
          </w:tcPr>
          <w:p w14:paraId="62FBFB82" w14:textId="77777777" w:rsidR="003F74D3" w:rsidRDefault="00000000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序号</w:t>
            </w:r>
          </w:p>
        </w:tc>
        <w:tc>
          <w:tcPr>
            <w:tcW w:w="972" w:type="dxa"/>
            <w:vAlign w:val="center"/>
          </w:tcPr>
          <w:p w14:paraId="77EC8D81" w14:textId="77777777" w:rsidR="003F74D3" w:rsidRDefault="00000000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标准章条编号</w:t>
            </w:r>
          </w:p>
        </w:tc>
        <w:tc>
          <w:tcPr>
            <w:tcW w:w="2835" w:type="dxa"/>
            <w:vAlign w:val="center"/>
          </w:tcPr>
          <w:p w14:paraId="48FD818D" w14:textId="77777777" w:rsidR="003F74D3" w:rsidRDefault="00000000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意见内容</w:t>
            </w:r>
          </w:p>
        </w:tc>
        <w:tc>
          <w:tcPr>
            <w:tcW w:w="1418" w:type="dxa"/>
            <w:vAlign w:val="center"/>
          </w:tcPr>
          <w:p w14:paraId="405FE972" w14:textId="77777777" w:rsidR="003F74D3" w:rsidRDefault="00000000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提出单位</w:t>
            </w:r>
          </w:p>
        </w:tc>
        <w:tc>
          <w:tcPr>
            <w:tcW w:w="3753" w:type="dxa"/>
            <w:vAlign w:val="center"/>
          </w:tcPr>
          <w:p w14:paraId="3A8B917B" w14:textId="77777777" w:rsidR="003F74D3" w:rsidRDefault="00000000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处理意见及理由</w:t>
            </w:r>
          </w:p>
        </w:tc>
      </w:tr>
      <w:tr w:rsidR="003F74D3" w14:paraId="30E9A02A" w14:textId="77777777" w:rsidTr="00DF6FEA">
        <w:trPr>
          <w:trHeight w:val="611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8F27C5" w14:textId="77777777" w:rsidR="003F74D3" w:rsidRDefault="00000000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2F567F1" w14:textId="77777777" w:rsidR="003F74D3" w:rsidRDefault="00000000">
            <w:pPr>
              <w:jc w:val="center"/>
              <w:rPr>
                <w:rFonts w:eastAsiaTheme="majorEastAsia"/>
                <w:szCs w:val="21"/>
              </w:rPr>
            </w:pPr>
            <w:r>
              <w:rPr>
                <w:rFonts w:asciiTheme="majorEastAsia" w:eastAsiaTheme="majorEastAsia" w:hAnsiTheme="majorEastAsia" w:cs="AdobeHeitiStd-Regular" w:hint="eastAsia"/>
                <w:kern w:val="0"/>
                <w:szCs w:val="21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144F2" w14:textId="77777777" w:rsidR="003F74D3" w:rsidRDefault="00000000" w:rsidP="00DF6FEA">
            <w:pPr>
              <w:snapToGrid w:val="0"/>
              <w:rPr>
                <w:szCs w:val="21"/>
              </w:rPr>
            </w:pPr>
            <w:r>
              <w:rPr>
                <w:rFonts w:ascii="宋体" w:hAnsi="宋体" w:cs="宋体" w:hint="eastAsia"/>
                <w:lang w:bidi="ar"/>
              </w:rPr>
              <w:t>范围中增加“保质期”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4DEBAD5" w14:textId="77777777" w:rsidR="003F74D3" w:rsidRDefault="00000000" w:rsidP="00DF6FEA">
            <w:pPr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浙江纳爱斯</w:t>
            </w:r>
          </w:p>
        </w:tc>
        <w:tc>
          <w:tcPr>
            <w:tcW w:w="375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B3B10E9" w14:textId="3FD13352" w:rsidR="003F74D3" w:rsidRDefault="00000000" w:rsidP="00DF6FEA">
            <w:pPr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采纳。由“本文件</w:t>
            </w:r>
            <w:proofErr w:type="gramStart"/>
            <w:r>
              <w:rPr>
                <w:rFonts w:hint="eastAsia"/>
                <w:szCs w:val="21"/>
              </w:rPr>
              <w:t>规定</w:t>
            </w:r>
            <w:r>
              <w:rPr>
                <w:rFonts w:hint="eastAsia"/>
                <w:szCs w:val="21"/>
              </w:rPr>
              <w:t>......</w:t>
            </w:r>
            <w:proofErr w:type="gramEnd"/>
            <w:r>
              <w:rPr>
                <w:rFonts w:hint="eastAsia"/>
                <w:szCs w:val="21"/>
              </w:rPr>
              <w:t>包装、运输、贮存要求。”修改为“本文件</w:t>
            </w:r>
            <w:proofErr w:type="gramStart"/>
            <w:r>
              <w:rPr>
                <w:rFonts w:hint="eastAsia"/>
                <w:szCs w:val="21"/>
              </w:rPr>
              <w:t>规定</w:t>
            </w:r>
            <w:r>
              <w:rPr>
                <w:rFonts w:hint="eastAsia"/>
                <w:szCs w:val="21"/>
              </w:rPr>
              <w:t>......</w:t>
            </w:r>
            <w:proofErr w:type="gramEnd"/>
            <w:r>
              <w:rPr>
                <w:rFonts w:hint="eastAsia"/>
                <w:szCs w:val="21"/>
              </w:rPr>
              <w:t>包装、运输、贮存、保质期要求。”</w:t>
            </w:r>
          </w:p>
        </w:tc>
      </w:tr>
      <w:tr w:rsidR="00A31837" w14:paraId="591552B3" w14:textId="77777777" w:rsidTr="00DF6FEA">
        <w:trPr>
          <w:trHeight w:val="611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AD5B9C" w14:textId="65CD9680" w:rsidR="00A31837" w:rsidRDefault="00A31837" w:rsidP="00A3183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CA0204C" w14:textId="3A53576C" w:rsidR="00A31837" w:rsidRDefault="00A31837" w:rsidP="00A31837">
            <w:pPr>
              <w:jc w:val="center"/>
              <w:rPr>
                <w:rFonts w:asciiTheme="majorEastAsia" w:eastAsiaTheme="majorEastAsia" w:hAnsiTheme="majorEastAsia" w:cs="AdobeHeitiStd-Regular" w:hint="eastAsia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AdobeHeitiStd-Regular" w:hint="eastAsia"/>
                <w:kern w:val="0"/>
                <w:szCs w:val="21"/>
              </w:rPr>
              <w:t>表1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08619" w14:textId="77777777" w:rsidR="00A31837" w:rsidRDefault="00A31837" w:rsidP="00A31837">
            <w:pPr>
              <w:snapToGrid w:val="0"/>
              <w:rPr>
                <w:rFonts w:ascii="宋体" w:hAnsi="宋体" w:cs="宋体" w:hint="eastAsia"/>
                <w:lang w:bidi="ar"/>
              </w:rPr>
            </w:pPr>
            <w:r>
              <w:rPr>
                <w:rFonts w:ascii="宋体" w:hAnsi="宋体" w:cs="宋体" w:hint="eastAsia"/>
                <w:lang w:bidi="ar"/>
              </w:rPr>
              <w:t>干钠皂含量降低到5%以下</w:t>
            </w:r>
          </w:p>
          <w:p w14:paraId="2603FF65" w14:textId="1156B6F4" w:rsidR="00A31837" w:rsidRDefault="00A31837" w:rsidP="00DF6FEA">
            <w:pPr>
              <w:snapToGrid w:val="0"/>
              <w:rPr>
                <w:rFonts w:ascii="宋体" w:hAnsi="宋体" w:cs="宋体" w:hint="eastAsia"/>
                <w:lang w:bidi="ar"/>
              </w:rPr>
            </w:pPr>
            <w:r>
              <w:rPr>
                <w:rFonts w:ascii="宋体" w:hAnsi="宋体" w:cs="宋体" w:hint="eastAsia"/>
                <w:lang w:bidi="ar"/>
              </w:rPr>
              <w:t>理由：</w:t>
            </w:r>
            <w:r w:rsidRPr="00A31837">
              <w:rPr>
                <w:rFonts w:ascii="宋体" w:hAnsi="宋体" w:cs="宋体"/>
                <w:lang w:bidi="ar"/>
              </w:rPr>
              <w:t>干钠皂</w:t>
            </w:r>
            <w:r>
              <w:rPr>
                <w:rFonts w:ascii="宋体" w:hAnsi="宋体" w:cs="宋体" w:hint="eastAsia"/>
                <w:lang w:bidi="ar"/>
              </w:rPr>
              <w:t>含量过高，影响产品的去污力，降低干钠皂，可以使消费者获得更好的使用体验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2697BDE" w14:textId="51EAF506" w:rsidR="00A31837" w:rsidRDefault="00A31837" w:rsidP="00DF6FEA">
            <w:pPr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上海白猫</w:t>
            </w:r>
          </w:p>
        </w:tc>
        <w:tc>
          <w:tcPr>
            <w:tcW w:w="375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3C1B3A4" w14:textId="14353DA6" w:rsidR="00A31837" w:rsidRDefault="00A31837" w:rsidP="00DF6FEA">
            <w:pPr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不采纳，目前干钠皂含量约占总活性物的</w:t>
            </w:r>
            <w:r>
              <w:rPr>
                <w:rFonts w:hint="eastAsia"/>
                <w:szCs w:val="21"/>
              </w:rPr>
              <w:t>53%</w:t>
            </w:r>
            <w:r>
              <w:rPr>
                <w:rFonts w:hint="eastAsia"/>
                <w:szCs w:val="21"/>
              </w:rPr>
              <w:t>，刚过半。降低至</w:t>
            </w:r>
            <w:r>
              <w:rPr>
                <w:rFonts w:hint="eastAsia"/>
                <w:szCs w:val="21"/>
              </w:rPr>
              <w:t>5%</w:t>
            </w:r>
            <w:r>
              <w:rPr>
                <w:rFonts w:hint="eastAsia"/>
                <w:szCs w:val="21"/>
              </w:rPr>
              <w:t>，干钠皂已不是主要的活性成分，再称为“洗衣皂粉”多数生产企业认为不妥，可以认为是“含皂粉的洗衣粉”，执行洗衣粉标准即可。</w:t>
            </w:r>
          </w:p>
        </w:tc>
      </w:tr>
      <w:tr w:rsidR="00A31837" w14:paraId="3F160031" w14:textId="77777777" w:rsidTr="00DF6FEA">
        <w:trPr>
          <w:trHeight w:val="611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F599928" w14:textId="5C6DA9A1" w:rsidR="00A31837" w:rsidRDefault="00A31837" w:rsidP="00A3183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FF67B17" w14:textId="77777777" w:rsidR="00A31837" w:rsidRDefault="00A31837" w:rsidP="00A31837">
            <w:pPr>
              <w:jc w:val="center"/>
              <w:rPr>
                <w:rFonts w:asciiTheme="majorEastAsia" w:eastAsiaTheme="majorEastAsia" w:hAnsiTheme="majorEastAsia" w:cs="AdobeHeitiStd-Regular" w:hint="eastAsia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AdobeHeitiStd-Regular" w:hint="eastAsia"/>
                <w:kern w:val="0"/>
                <w:szCs w:val="21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5771F" w14:textId="77777777" w:rsidR="00A31837" w:rsidRDefault="00A31837" w:rsidP="00DF6FEA">
            <w:pPr>
              <w:snapToGrid w:val="0"/>
              <w:rPr>
                <w:rFonts w:ascii="宋体" w:hAnsi="宋体" w:cs="宋体" w:hint="eastAsia"/>
                <w:lang w:bidi="ar"/>
              </w:rPr>
            </w:pPr>
            <w:r>
              <w:rPr>
                <w:rFonts w:ascii="宋体" w:hAnsi="宋体" w:cs="宋体" w:hint="eastAsia"/>
                <w:lang w:bidi="ar"/>
              </w:rPr>
              <w:t>删除“</w:t>
            </w:r>
            <w:proofErr w:type="gramStart"/>
            <w:r>
              <w:rPr>
                <w:rFonts w:ascii="宋体" w:hAnsi="宋体" w:cs="宋体" w:hint="eastAsia"/>
                <w:lang w:bidi="ar"/>
              </w:rPr>
              <w:t>4 产品</w:t>
            </w:r>
            <w:proofErr w:type="gramEnd"/>
            <w:r>
              <w:rPr>
                <w:rFonts w:ascii="宋体" w:hAnsi="宋体" w:cs="宋体" w:hint="eastAsia"/>
                <w:lang w:bidi="ar"/>
              </w:rPr>
              <w:t>分类与标记”。</w:t>
            </w:r>
            <w:r>
              <w:rPr>
                <w:rFonts w:hAnsi="宋体" w:hint="eastAsia"/>
                <w:bCs/>
              </w:rPr>
              <w:t>简化了产品分类和等级，便于社会各方理解和执行标准，有利于生产者具体实施应用。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5DB9F19" w14:textId="77777777" w:rsidR="00A31837" w:rsidRDefault="00A31837" w:rsidP="00DF6FEA">
            <w:pPr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北京宝洁</w:t>
            </w:r>
          </w:p>
        </w:tc>
        <w:tc>
          <w:tcPr>
            <w:tcW w:w="375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4669CC9" w14:textId="77777777" w:rsidR="00A31837" w:rsidRDefault="00A31837" w:rsidP="00A31837">
            <w:pPr>
              <w:snapToGrid w:val="0"/>
              <w:ind w:right="113"/>
              <w:rPr>
                <w:szCs w:val="21"/>
              </w:rPr>
            </w:pPr>
            <w:r>
              <w:rPr>
                <w:rFonts w:hint="eastAsia"/>
                <w:szCs w:val="21"/>
              </w:rPr>
              <w:t>采纳，按意见修改</w:t>
            </w:r>
          </w:p>
        </w:tc>
      </w:tr>
      <w:tr w:rsidR="00A31837" w14:paraId="5238EDA3" w14:textId="77777777" w:rsidTr="00DF6FEA">
        <w:trPr>
          <w:trHeight w:val="611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6496CD3" w14:textId="76116E4F" w:rsidR="00A31837" w:rsidRDefault="00A31837" w:rsidP="00A31837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9E0B073" w14:textId="77777777" w:rsidR="00A31837" w:rsidRDefault="00A31837" w:rsidP="00A31837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Theme="majorEastAsia" w:eastAsiaTheme="majorEastAsia" w:hAnsiTheme="majorEastAsia" w:cs="AdobeHeitiStd-Regular" w:hint="eastAsia"/>
                <w:kern w:val="0"/>
                <w:szCs w:val="21"/>
              </w:rPr>
              <w:t>5.3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DDE6F" w14:textId="77777777" w:rsidR="00A31837" w:rsidRDefault="00A31837" w:rsidP="00DF6FEA">
            <w:pPr>
              <w:snapToGrid w:val="0"/>
              <w:rPr>
                <w:rFonts w:ascii="宋体" w:hAnsi="宋体" w:hint="eastAsia"/>
                <w:szCs w:val="21"/>
              </w:rPr>
            </w:pPr>
            <w:r>
              <w:rPr>
                <w:rFonts w:hint="eastAsia"/>
              </w:rPr>
              <w:t>“洗衣皂粉小包装”修改为“洗衣皂粉销售包装”。符合产品生产实际。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9AAF3B5" w14:textId="77777777" w:rsidR="00A31837" w:rsidRDefault="00A31837" w:rsidP="00DF6FEA">
            <w:pPr>
              <w:snapToGrid w:val="0"/>
              <w:rPr>
                <w:rFonts w:ascii="宋体" w:hAnsi="宋体" w:hint="eastAsia"/>
                <w:szCs w:val="21"/>
              </w:rPr>
            </w:pPr>
            <w:r>
              <w:rPr>
                <w:rFonts w:hint="eastAsia"/>
                <w:szCs w:val="21"/>
              </w:rPr>
              <w:t>北京绿伞</w:t>
            </w:r>
          </w:p>
        </w:tc>
        <w:tc>
          <w:tcPr>
            <w:tcW w:w="375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E54471D" w14:textId="77777777" w:rsidR="00A31837" w:rsidRDefault="00A31837" w:rsidP="00A31837">
            <w:pPr>
              <w:snapToGrid w:val="0"/>
              <w:ind w:right="113"/>
              <w:rPr>
                <w:szCs w:val="21"/>
              </w:rPr>
            </w:pPr>
            <w:r>
              <w:rPr>
                <w:rFonts w:hint="eastAsia"/>
                <w:szCs w:val="21"/>
              </w:rPr>
              <w:t>采纳，按意见修改</w:t>
            </w:r>
          </w:p>
        </w:tc>
      </w:tr>
      <w:tr w:rsidR="00A31837" w14:paraId="5FA18B7D" w14:textId="77777777" w:rsidTr="00DF6FEA">
        <w:trPr>
          <w:trHeight w:val="611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C58A8C0" w14:textId="15C1D153" w:rsidR="00A31837" w:rsidRDefault="00A31837" w:rsidP="00A31837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5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4E9190" w14:textId="77777777" w:rsidR="00A31837" w:rsidRDefault="00A31837" w:rsidP="00A31837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6.2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3038D" w14:textId="77777777" w:rsidR="00A31837" w:rsidRDefault="00A31837" w:rsidP="00DF6FEA">
            <w:pPr>
              <w:snapToGrid w:val="0"/>
              <w:rPr>
                <w:szCs w:val="21"/>
              </w:rPr>
            </w:pPr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6.2</w:t>
            </w:r>
            <w:r>
              <w:rPr>
                <w:rFonts w:hint="eastAsia"/>
              </w:rPr>
              <w:t>出厂检验项目为</w:t>
            </w:r>
            <w:r>
              <w:t>p</w:t>
            </w:r>
            <w:r>
              <w:rPr>
                <w:rFonts w:hint="eastAsia"/>
              </w:rPr>
              <w:t>H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szCs w:val="21"/>
              </w:rPr>
              <w:t>游离碱、总活性物、干钠皂</w:t>
            </w:r>
            <w:r>
              <w:rPr>
                <w:rFonts w:hint="eastAsia"/>
              </w:rPr>
              <w:t>。</w:t>
            </w:r>
            <w:r>
              <w:rPr>
                <w:rFonts w:hint="eastAsia"/>
                <w:bCs/>
              </w:rPr>
              <w:t>”修改为：“</w:t>
            </w:r>
            <w:r>
              <w:rPr>
                <w:rFonts w:hint="eastAsia"/>
                <w:bCs/>
              </w:rPr>
              <w:t>6.2</w:t>
            </w:r>
            <w:r>
              <w:rPr>
                <w:rFonts w:hint="eastAsia"/>
              </w:rPr>
              <w:t>出厂检验项目为感官、</w:t>
            </w:r>
            <w:r>
              <w:t>p</w:t>
            </w:r>
            <w:r>
              <w:rPr>
                <w:rFonts w:hint="eastAsia"/>
              </w:rPr>
              <w:t>H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szCs w:val="21"/>
              </w:rPr>
              <w:t>游离碱、总活性物、干钠皂</w:t>
            </w:r>
            <w:r>
              <w:rPr>
                <w:rFonts w:hint="eastAsia"/>
              </w:rPr>
              <w:t>。”符合企业实际检验要求。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C0195" w14:textId="77777777" w:rsidR="00A31837" w:rsidRDefault="00A31837" w:rsidP="00DF6FEA">
            <w:pPr>
              <w:snapToGrid w:val="0"/>
              <w:rPr>
                <w:szCs w:val="21"/>
              </w:rPr>
            </w:pPr>
            <w:r>
              <w:rPr>
                <w:szCs w:val="21"/>
              </w:rPr>
              <w:t>浙江</w:t>
            </w:r>
            <w:r>
              <w:rPr>
                <w:rFonts w:hint="eastAsia"/>
                <w:szCs w:val="21"/>
              </w:rPr>
              <w:t>纳爱斯</w:t>
            </w:r>
          </w:p>
        </w:tc>
        <w:tc>
          <w:tcPr>
            <w:tcW w:w="375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6755DF1" w14:textId="4788241C" w:rsidR="00A31837" w:rsidRDefault="00A31837" w:rsidP="00EE0F9D">
            <w:pPr>
              <w:snapToGrid w:val="0"/>
              <w:ind w:right="113"/>
              <w:rPr>
                <w:szCs w:val="21"/>
              </w:rPr>
            </w:pPr>
            <w:r>
              <w:rPr>
                <w:rFonts w:hint="eastAsia"/>
                <w:szCs w:val="21"/>
              </w:rPr>
              <w:t>采纳，按意见修改</w:t>
            </w:r>
          </w:p>
        </w:tc>
      </w:tr>
    </w:tbl>
    <w:p w14:paraId="15EF71AA" w14:textId="4CDE2089" w:rsidR="003F74D3" w:rsidRDefault="00000000">
      <w:pPr>
        <w:spacing w:beforeLines="100" w:before="312"/>
      </w:pPr>
      <w:r>
        <w:rPr>
          <w:rFonts w:hint="eastAsia"/>
        </w:rPr>
        <w:t>说明：</w:t>
      </w:r>
      <w:proofErr w:type="gramStart"/>
      <w:r>
        <w:rPr>
          <w:rFonts w:hint="eastAsia"/>
        </w:rPr>
        <w:t>①</w:t>
      </w:r>
      <w:r>
        <w:rPr>
          <w:rFonts w:hint="eastAsia"/>
        </w:rPr>
        <w:t xml:space="preserve"> </w:t>
      </w:r>
      <w:r>
        <w:rPr>
          <w:rFonts w:hint="eastAsia"/>
        </w:rPr>
        <w:t>发送</w:t>
      </w:r>
      <w:proofErr w:type="gramEnd"/>
      <w:r>
        <w:rPr>
          <w:rFonts w:hint="eastAsia"/>
        </w:rPr>
        <w:t>《</w:t>
      </w:r>
      <w:r w:rsidR="00D07CBA">
        <w:rPr>
          <w:rFonts w:hint="eastAsia"/>
        </w:rPr>
        <w:t>征求意见</w:t>
      </w:r>
      <w:r>
        <w:rPr>
          <w:rFonts w:hint="eastAsia"/>
        </w:rPr>
        <w:t>稿》的单位数：</w:t>
      </w:r>
      <w:r>
        <w:rPr>
          <w:rFonts w:hint="eastAsia"/>
        </w:rPr>
        <w:t>79</w:t>
      </w:r>
      <w:r>
        <w:rPr>
          <w:rFonts w:ascii="宋体" w:hAnsi="宋体" w:hint="eastAsia"/>
        </w:rPr>
        <w:t>个</w:t>
      </w:r>
      <w:r>
        <w:rPr>
          <w:rFonts w:hint="eastAsia"/>
        </w:rPr>
        <w:t>；</w:t>
      </w:r>
    </w:p>
    <w:p w14:paraId="1DE8556F" w14:textId="7D156513" w:rsidR="003F74D3" w:rsidRDefault="00000000">
      <w:pPr>
        <w:ind w:firstLineChars="300" w:firstLine="630"/>
        <w:rPr>
          <w:rFonts w:ascii="宋体" w:hAnsi="宋体" w:hint="eastAsia"/>
        </w:rPr>
      </w:pPr>
      <w:proofErr w:type="gramStart"/>
      <w:r>
        <w:rPr>
          <w:rFonts w:ascii="宋体" w:hAnsi="宋体" w:hint="eastAsia"/>
        </w:rPr>
        <w:t>② 收到</w:t>
      </w:r>
      <w:proofErr w:type="gramEnd"/>
      <w:r>
        <w:rPr>
          <w:rFonts w:ascii="宋体" w:hAnsi="宋体" w:hint="eastAsia"/>
        </w:rPr>
        <w:t>《</w:t>
      </w:r>
      <w:r w:rsidR="00D07CBA">
        <w:rPr>
          <w:rFonts w:hint="eastAsia"/>
        </w:rPr>
        <w:t>征求意见稿</w:t>
      </w:r>
      <w:r>
        <w:rPr>
          <w:rFonts w:ascii="宋体" w:hAnsi="宋体" w:hint="eastAsia"/>
        </w:rPr>
        <w:t>》后回函的单位数：</w:t>
      </w:r>
      <w:r w:rsidR="00D07CBA">
        <w:rPr>
          <w:rFonts w:ascii="宋体" w:hAnsi="宋体" w:hint="eastAsia"/>
        </w:rPr>
        <w:t>4</w:t>
      </w:r>
      <w:r>
        <w:rPr>
          <w:rFonts w:ascii="宋体" w:hAnsi="宋体" w:hint="eastAsia"/>
        </w:rPr>
        <w:t>个；</w:t>
      </w:r>
    </w:p>
    <w:p w14:paraId="75225285" w14:textId="29E0C7C6" w:rsidR="003F74D3" w:rsidRDefault="00000000">
      <w:pPr>
        <w:ind w:firstLineChars="300" w:firstLine="630"/>
        <w:rPr>
          <w:rFonts w:ascii="宋体" w:hAnsi="宋体" w:hint="eastAsia"/>
        </w:rPr>
      </w:pPr>
      <w:proofErr w:type="gramStart"/>
      <w:r>
        <w:rPr>
          <w:rFonts w:ascii="宋体" w:hAnsi="宋体" w:hint="eastAsia"/>
        </w:rPr>
        <w:t>③ 收到</w:t>
      </w:r>
      <w:proofErr w:type="gramEnd"/>
      <w:r>
        <w:rPr>
          <w:rFonts w:ascii="宋体" w:hAnsi="宋体" w:hint="eastAsia"/>
        </w:rPr>
        <w:t>《</w:t>
      </w:r>
      <w:r w:rsidR="00D07CBA">
        <w:rPr>
          <w:rFonts w:hint="eastAsia"/>
        </w:rPr>
        <w:t>征求意见稿</w:t>
      </w:r>
      <w:r>
        <w:rPr>
          <w:rFonts w:ascii="宋体" w:hAnsi="宋体" w:hint="eastAsia"/>
        </w:rPr>
        <w:t>》后，回函并有建议或意见的单位数：</w:t>
      </w:r>
      <w:r w:rsidR="00D07CBA">
        <w:rPr>
          <w:rFonts w:ascii="宋体" w:hAnsi="宋体" w:hint="eastAsia"/>
        </w:rPr>
        <w:t>4</w:t>
      </w:r>
      <w:r>
        <w:rPr>
          <w:rFonts w:ascii="宋体" w:hAnsi="宋体" w:hint="eastAsia"/>
        </w:rPr>
        <w:t>个；</w:t>
      </w:r>
    </w:p>
    <w:p w14:paraId="40C4B84B" w14:textId="77777777" w:rsidR="003F74D3" w:rsidRDefault="00000000">
      <w:pPr>
        <w:ind w:firstLineChars="300" w:firstLine="630"/>
        <w:rPr>
          <w:rFonts w:ascii="宋体" w:hAnsi="宋体" w:hint="eastAsia"/>
        </w:rPr>
      </w:pPr>
      <w:proofErr w:type="gramStart"/>
      <w:r>
        <w:rPr>
          <w:rFonts w:ascii="宋体" w:hAnsi="宋体" w:hint="eastAsia"/>
        </w:rPr>
        <w:t>④ 没有</w:t>
      </w:r>
      <w:proofErr w:type="gramEnd"/>
      <w:r>
        <w:rPr>
          <w:rFonts w:ascii="宋体" w:hAnsi="宋体" w:hint="eastAsia"/>
        </w:rPr>
        <w:t>回函的单位数：76个。</w:t>
      </w:r>
    </w:p>
    <w:p w14:paraId="55DEF860" w14:textId="2F5CC12F" w:rsidR="003F74D3" w:rsidRDefault="00000000">
      <w:pPr>
        <w:ind w:right="420" w:firstLineChars="300" w:firstLine="630"/>
        <w:rPr>
          <w:rFonts w:ascii="宋体" w:hAnsi="宋体" w:hint="eastAsia"/>
        </w:rPr>
      </w:pPr>
      <w:proofErr w:type="gramStart"/>
      <w:r>
        <w:rPr>
          <w:rFonts w:ascii="宋体" w:hAnsi="宋体" w:hint="eastAsia"/>
        </w:rPr>
        <w:t>⑤ 提出</w:t>
      </w:r>
      <w:proofErr w:type="gramEnd"/>
      <w:r>
        <w:rPr>
          <w:rFonts w:ascii="宋体" w:hAnsi="宋体" w:hint="eastAsia"/>
        </w:rPr>
        <w:t>意见数量：</w:t>
      </w:r>
      <w:r w:rsidR="00D07CBA">
        <w:rPr>
          <w:rFonts w:ascii="宋体" w:hAnsi="宋体" w:hint="eastAsia"/>
        </w:rPr>
        <w:t>5</w:t>
      </w:r>
      <w:r>
        <w:rPr>
          <w:rFonts w:ascii="宋体" w:hAnsi="宋体" w:hint="eastAsia"/>
        </w:rPr>
        <w:t>个；</w:t>
      </w:r>
    </w:p>
    <w:p w14:paraId="65EB60A0" w14:textId="146C0224" w:rsidR="003F74D3" w:rsidRDefault="00000000">
      <w:pPr>
        <w:ind w:right="420" w:firstLineChars="300" w:firstLine="630"/>
        <w:rPr>
          <w:rFonts w:ascii="宋体" w:hAnsi="宋体" w:hint="eastAsia"/>
        </w:rPr>
      </w:pPr>
      <w:proofErr w:type="gramStart"/>
      <w:r>
        <w:rPr>
          <w:rFonts w:ascii="宋体" w:hAnsi="宋体" w:hint="eastAsia"/>
        </w:rPr>
        <w:t>⑥ 标准</w:t>
      </w:r>
      <w:proofErr w:type="gramEnd"/>
      <w:r>
        <w:rPr>
          <w:rFonts w:ascii="宋体" w:hAnsi="宋体" w:hint="eastAsia"/>
        </w:rPr>
        <w:t>起草单位处理结果：采纳4个，未采纳</w:t>
      </w:r>
      <w:r w:rsidR="00D07CBA">
        <w:rPr>
          <w:rFonts w:ascii="宋体" w:hAnsi="宋体" w:hint="eastAsia"/>
        </w:rPr>
        <w:t>1</w:t>
      </w:r>
      <w:r>
        <w:rPr>
          <w:rFonts w:ascii="宋体" w:hAnsi="宋体" w:hint="eastAsia"/>
        </w:rPr>
        <w:t>个；</w:t>
      </w:r>
    </w:p>
    <w:p w14:paraId="11E6CD98" w14:textId="77777777" w:rsidR="003F74D3" w:rsidRDefault="00000000">
      <w:pPr>
        <w:ind w:right="420" w:firstLineChars="300" w:firstLine="630"/>
        <w:rPr>
          <w:rFonts w:ascii="宋体" w:hAnsi="宋体" w:hint="eastAsia"/>
        </w:rPr>
      </w:pPr>
      <w:proofErr w:type="gramStart"/>
      <w:r>
        <w:rPr>
          <w:rFonts w:ascii="宋体" w:hAnsi="宋体" w:hint="eastAsia"/>
        </w:rPr>
        <w:t>⑦ 标准化</w:t>
      </w:r>
      <w:proofErr w:type="gramEnd"/>
      <w:r>
        <w:rPr>
          <w:rFonts w:ascii="宋体" w:hAnsi="宋体" w:hint="eastAsia"/>
        </w:rPr>
        <w:t xml:space="preserve">技术委员会审查意见： </w:t>
      </w:r>
    </w:p>
    <w:p w14:paraId="5E69F02C" w14:textId="77777777" w:rsidR="003F74D3" w:rsidRDefault="003F74D3">
      <w:pPr>
        <w:ind w:right="420" w:firstLineChars="300" w:firstLine="630"/>
        <w:rPr>
          <w:rFonts w:ascii="宋体" w:hAnsi="宋体" w:hint="eastAsia"/>
        </w:rPr>
      </w:pPr>
    </w:p>
    <w:p w14:paraId="217D4B52" w14:textId="77777777" w:rsidR="003F74D3" w:rsidRDefault="003F74D3">
      <w:pPr>
        <w:spacing w:beforeLines="100" w:before="312"/>
      </w:pPr>
    </w:p>
    <w:sectPr w:rsidR="003F74D3">
      <w:footerReference w:type="default" r:id="rId8"/>
      <w:pgSz w:w="11906" w:h="16838"/>
      <w:pgMar w:top="1440" w:right="1106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50560" w14:textId="77777777" w:rsidR="001030F0" w:rsidRDefault="001030F0">
      <w:r>
        <w:separator/>
      </w:r>
    </w:p>
  </w:endnote>
  <w:endnote w:type="continuationSeparator" w:id="0">
    <w:p w14:paraId="780EFF6D" w14:textId="77777777" w:rsidR="001030F0" w:rsidRDefault="00103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AdobeHeitiStd-Regular">
    <w:altName w:val="方正舒体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48010"/>
      <w:showingPlcHdr/>
    </w:sdtPr>
    <w:sdtContent>
      <w:p w14:paraId="1290F63B" w14:textId="77777777" w:rsidR="003F74D3" w:rsidRDefault="00000000">
        <w:pPr>
          <w:jc w:val="center"/>
        </w:pPr>
        <w:r>
          <w:t xml:space="preserve">    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3FCCE" w14:textId="77777777" w:rsidR="001030F0" w:rsidRDefault="001030F0">
      <w:r>
        <w:separator/>
      </w:r>
    </w:p>
  </w:footnote>
  <w:footnote w:type="continuationSeparator" w:id="0">
    <w:p w14:paraId="67923D87" w14:textId="77777777" w:rsidR="001030F0" w:rsidRDefault="001030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975DC2"/>
    <w:multiLevelType w:val="singleLevel"/>
    <w:tmpl w:val="49975DC2"/>
    <w:lvl w:ilvl="0">
      <w:start w:val="1"/>
      <w:numFmt w:val="bullet"/>
      <w:pStyle w:val="BulletText1"/>
      <w:lvlText w:val=""/>
      <w:lvlJc w:val="left"/>
      <w:pPr>
        <w:tabs>
          <w:tab w:val="left" w:pos="360"/>
        </w:tabs>
        <w:ind w:left="193" w:hanging="193"/>
      </w:pPr>
      <w:rPr>
        <w:rFonts w:ascii="Symbol" w:hAnsi="Symbol" w:hint="default"/>
      </w:rPr>
    </w:lvl>
  </w:abstractNum>
  <w:abstractNum w:abstractNumId="1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pStyle w:val="a0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142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 w16cid:durableId="1232933928">
    <w:abstractNumId w:val="0"/>
  </w:num>
  <w:num w:numId="2" w16cid:durableId="12474930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GM3MzZiYWVlNGMwOTI1MGYzN2NiODE3ODZlYjhjZjAifQ=="/>
  </w:docVars>
  <w:rsids>
    <w:rsidRoot w:val="00F61602"/>
    <w:rsid w:val="000010BC"/>
    <w:rsid w:val="0000214F"/>
    <w:rsid w:val="00002375"/>
    <w:rsid w:val="00002682"/>
    <w:rsid w:val="00013D3E"/>
    <w:rsid w:val="00015F8D"/>
    <w:rsid w:val="0001623F"/>
    <w:rsid w:val="000163E4"/>
    <w:rsid w:val="000246EA"/>
    <w:rsid w:val="00030847"/>
    <w:rsid w:val="00030CE8"/>
    <w:rsid w:val="000310E6"/>
    <w:rsid w:val="00031114"/>
    <w:rsid w:val="0003122C"/>
    <w:rsid w:val="000315FC"/>
    <w:rsid w:val="00032A38"/>
    <w:rsid w:val="000338F8"/>
    <w:rsid w:val="00035053"/>
    <w:rsid w:val="00037C81"/>
    <w:rsid w:val="00040537"/>
    <w:rsid w:val="00041DD2"/>
    <w:rsid w:val="00044A5D"/>
    <w:rsid w:val="00051308"/>
    <w:rsid w:val="000555E0"/>
    <w:rsid w:val="00057997"/>
    <w:rsid w:val="00065B3D"/>
    <w:rsid w:val="00067D29"/>
    <w:rsid w:val="00081A85"/>
    <w:rsid w:val="00083150"/>
    <w:rsid w:val="00083A32"/>
    <w:rsid w:val="00085F5D"/>
    <w:rsid w:val="00086606"/>
    <w:rsid w:val="00086916"/>
    <w:rsid w:val="0008798E"/>
    <w:rsid w:val="000945DF"/>
    <w:rsid w:val="000972DB"/>
    <w:rsid w:val="0009797C"/>
    <w:rsid w:val="000B0FCD"/>
    <w:rsid w:val="000B3B83"/>
    <w:rsid w:val="000B3FEB"/>
    <w:rsid w:val="000B4268"/>
    <w:rsid w:val="000B5742"/>
    <w:rsid w:val="000C06BF"/>
    <w:rsid w:val="000C14FA"/>
    <w:rsid w:val="000C3601"/>
    <w:rsid w:val="000C7314"/>
    <w:rsid w:val="000D1A26"/>
    <w:rsid w:val="000D3C9D"/>
    <w:rsid w:val="000D61EA"/>
    <w:rsid w:val="000D6B77"/>
    <w:rsid w:val="000E354D"/>
    <w:rsid w:val="000F09D2"/>
    <w:rsid w:val="000F165E"/>
    <w:rsid w:val="000F6A02"/>
    <w:rsid w:val="00100048"/>
    <w:rsid w:val="00100174"/>
    <w:rsid w:val="001030F0"/>
    <w:rsid w:val="001110BD"/>
    <w:rsid w:val="00113C78"/>
    <w:rsid w:val="00114179"/>
    <w:rsid w:val="00115DEC"/>
    <w:rsid w:val="00115EB3"/>
    <w:rsid w:val="00120B1D"/>
    <w:rsid w:val="00121E49"/>
    <w:rsid w:val="00122515"/>
    <w:rsid w:val="00122F38"/>
    <w:rsid w:val="00127BB2"/>
    <w:rsid w:val="00132832"/>
    <w:rsid w:val="00132D72"/>
    <w:rsid w:val="00134248"/>
    <w:rsid w:val="00143FC4"/>
    <w:rsid w:val="0014640F"/>
    <w:rsid w:val="00151521"/>
    <w:rsid w:val="00151BD0"/>
    <w:rsid w:val="00153D43"/>
    <w:rsid w:val="0016371B"/>
    <w:rsid w:val="001656FD"/>
    <w:rsid w:val="00170495"/>
    <w:rsid w:val="001735BE"/>
    <w:rsid w:val="001756CA"/>
    <w:rsid w:val="001759DD"/>
    <w:rsid w:val="00176CC9"/>
    <w:rsid w:val="00180C3A"/>
    <w:rsid w:val="00184190"/>
    <w:rsid w:val="00185BCC"/>
    <w:rsid w:val="00192D82"/>
    <w:rsid w:val="001940B9"/>
    <w:rsid w:val="001942AA"/>
    <w:rsid w:val="00194E2C"/>
    <w:rsid w:val="0019561F"/>
    <w:rsid w:val="001957EE"/>
    <w:rsid w:val="00195A81"/>
    <w:rsid w:val="00195FAB"/>
    <w:rsid w:val="001A5C63"/>
    <w:rsid w:val="001B019A"/>
    <w:rsid w:val="001B08E9"/>
    <w:rsid w:val="001B2047"/>
    <w:rsid w:val="001B7036"/>
    <w:rsid w:val="001D1646"/>
    <w:rsid w:val="001D228A"/>
    <w:rsid w:val="001E19B7"/>
    <w:rsid w:val="001E45EA"/>
    <w:rsid w:val="001E76C2"/>
    <w:rsid w:val="001F0861"/>
    <w:rsid w:val="001F6A15"/>
    <w:rsid w:val="00200C6E"/>
    <w:rsid w:val="00201CDA"/>
    <w:rsid w:val="00204638"/>
    <w:rsid w:val="00204B98"/>
    <w:rsid w:val="0020649C"/>
    <w:rsid w:val="00207732"/>
    <w:rsid w:val="0021041A"/>
    <w:rsid w:val="00211142"/>
    <w:rsid w:val="002115EC"/>
    <w:rsid w:val="00212EE3"/>
    <w:rsid w:val="00213089"/>
    <w:rsid w:val="00215BB6"/>
    <w:rsid w:val="00223763"/>
    <w:rsid w:val="00227B69"/>
    <w:rsid w:val="00227F5C"/>
    <w:rsid w:val="00232658"/>
    <w:rsid w:val="00233F65"/>
    <w:rsid w:val="00241577"/>
    <w:rsid w:val="00242ABE"/>
    <w:rsid w:val="002461B2"/>
    <w:rsid w:val="002469A6"/>
    <w:rsid w:val="00250943"/>
    <w:rsid w:val="0025242D"/>
    <w:rsid w:val="00254D5F"/>
    <w:rsid w:val="002554FC"/>
    <w:rsid w:val="0025637D"/>
    <w:rsid w:val="00261B1F"/>
    <w:rsid w:val="0026493D"/>
    <w:rsid w:val="00265E98"/>
    <w:rsid w:val="00270147"/>
    <w:rsid w:val="002716B1"/>
    <w:rsid w:val="00274DAD"/>
    <w:rsid w:val="002768DF"/>
    <w:rsid w:val="002801CE"/>
    <w:rsid w:val="0028689B"/>
    <w:rsid w:val="002A178C"/>
    <w:rsid w:val="002A2B1B"/>
    <w:rsid w:val="002A6A3F"/>
    <w:rsid w:val="002A77C2"/>
    <w:rsid w:val="002B15AA"/>
    <w:rsid w:val="002B2289"/>
    <w:rsid w:val="002B2562"/>
    <w:rsid w:val="002B28DC"/>
    <w:rsid w:val="002C1FEF"/>
    <w:rsid w:val="002C3214"/>
    <w:rsid w:val="002C4CA0"/>
    <w:rsid w:val="002D04CC"/>
    <w:rsid w:val="002E12A5"/>
    <w:rsid w:val="002E130D"/>
    <w:rsid w:val="002E52A0"/>
    <w:rsid w:val="002E65ED"/>
    <w:rsid w:val="002E7E44"/>
    <w:rsid w:val="002F3117"/>
    <w:rsid w:val="002F34A7"/>
    <w:rsid w:val="002F64FD"/>
    <w:rsid w:val="002F7A54"/>
    <w:rsid w:val="00303A5E"/>
    <w:rsid w:val="00307686"/>
    <w:rsid w:val="003104D1"/>
    <w:rsid w:val="00310506"/>
    <w:rsid w:val="00310E67"/>
    <w:rsid w:val="003122B6"/>
    <w:rsid w:val="003129C1"/>
    <w:rsid w:val="003133FB"/>
    <w:rsid w:val="00314F3F"/>
    <w:rsid w:val="00315A00"/>
    <w:rsid w:val="00320D31"/>
    <w:rsid w:val="00330102"/>
    <w:rsid w:val="00336405"/>
    <w:rsid w:val="00346A45"/>
    <w:rsid w:val="003477C5"/>
    <w:rsid w:val="0035180D"/>
    <w:rsid w:val="003602F3"/>
    <w:rsid w:val="00360680"/>
    <w:rsid w:val="0036239C"/>
    <w:rsid w:val="00365D28"/>
    <w:rsid w:val="00367B96"/>
    <w:rsid w:val="003723D6"/>
    <w:rsid w:val="00372908"/>
    <w:rsid w:val="00374935"/>
    <w:rsid w:val="0037498B"/>
    <w:rsid w:val="00387561"/>
    <w:rsid w:val="003875BD"/>
    <w:rsid w:val="00387C21"/>
    <w:rsid w:val="00391689"/>
    <w:rsid w:val="003A22D4"/>
    <w:rsid w:val="003A4D22"/>
    <w:rsid w:val="003B0AA9"/>
    <w:rsid w:val="003C22B0"/>
    <w:rsid w:val="003C5492"/>
    <w:rsid w:val="003C78AE"/>
    <w:rsid w:val="003D3441"/>
    <w:rsid w:val="003D4331"/>
    <w:rsid w:val="003D6A05"/>
    <w:rsid w:val="003E2866"/>
    <w:rsid w:val="003E530C"/>
    <w:rsid w:val="003E5346"/>
    <w:rsid w:val="003E6462"/>
    <w:rsid w:val="003E659D"/>
    <w:rsid w:val="003F012C"/>
    <w:rsid w:val="003F683E"/>
    <w:rsid w:val="003F74D3"/>
    <w:rsid w:val="00400686"/>
    <w:rsid w:val="0040207E"/>
    <w:rsid w:val="00406318"/>
    <w:rsid w:val="00406AA9"/>
    <w:rsid w:val="00406BD1"/>
    <w:rsid w:val="0041260E"/>
    <w:rsid w:val="00412E0A"/>
    <w:rsid w:val="00416817"/>
    <w:rsid w:val="00421CE1"/>
    <w:rsid w:val="00425A97"/>
    <w:rsid w:val="00431488"/>
    <w:rsid w:val="00436EE3"/>
    <w:rsid w:val="00443BAB"/>
    <w:rsid w:val="00446613"/>
    <w:rsid w:val="0045120F"/>
    <w:rsid w:val="00455757"/>
    <w:rsid w:val="00455AC6"/>
    <w:rsid w:val="00462794"/>
    <w:rsid w:val="004637D3"/>
    <w:rsid w:val="004663DB"/>
    <w:rsid w:val="00467F1A"/>
    <w:rsid w:val="00474834"/>
    <w:rsid w:val="00474B27"/>
    <w:rsid w:val="00477EC4"/>
    <w:rsid w:val="004827F0"/>
    <w:rsid w:val="004955F0"/>
    <w:rsid w:val="00496563"/>
    <w:rsid w:val="004973F4"/>
    <w:rsid w:val="004A640D"/>
    <w:rsid w:val="004A646D"/>
    <w:rsid w:val="004B0534"/>
    <w:rsid w:val="004B1869"/>
    <w:rsid w:val="004C35CC"/>
    <w:rsid w:val="004C4520"/>
    <w:rsid w:val="004D1555"/>
    <w:rsid w:val="004D2997"/>
    <w:rsid w:val="004D5C42"/>
    <w:rsid w:val="004D6527"/>
    <w:rsid w:val="004E4151"/>
    <w:rsid w:val="004E5595"/>
    <w:rsid w:val="004E7E6E"/>
    <w:rsid w:val="004F3BB8"/>
    <w:rsid w:val="00501BE9"/>
    <w:rsid w:val="0050305D"/>
    <w:rsid w:val="005049B7"/>
    <w:rsid w:val="00512031"/>
    <w:rsid w:val="0052052C"/>
    <w:rsid w:val="00520A58"/>
    <w:rsid w:val="005214B2"/>
    <w:rsid w:val="005232C5"/>
    <w:rsid w:val="005242FF"/>
    <w:rsid w:val="00535F2A"/>
    <w:rsid w:val="00536A9D"/>
    <w:rsid w:val="00536F96"/>
    <w:rsid w:val="00540F03"/>
    <w:rsid w:val="00545265"/>
    <w:rsid w:val="00550B76"/>
    <w:rsid w:val="00562EFC"/>
    <w:rsid w:val="005633F0"/>
    <w:rsid w:val="00565B57"/>
    <w:rsid w:val="00567A03"/>
    <w:rsid w:val="005730B2"/>
    <w:rsid w:val="00576316"/>
    <w:rsid w:val="0058379F"/>
    <w:rsid w:val="00594F28"/>
    <w:rsid w:val="00595008"/>
    <w:rsid w:val="00595F5D"/>
    <w:rsid w:val="005A0E0B"/>
    <w:rsid w:val="005B00BB"/>
    <w:rsid w:val="005B52D6"/>
    <w:rsid w:val="005B5843"/>
    <w:rsid w:val="005B5DB8"/>
    <w:rsid w:val="005C406A"/>
    <w:rsid w:val="005D0B9A"/>
    <w:rsid w:val="005D2380"/>
    <w:rsid w:val="005D560B"/>
    <w:rsid w:val="005E543B"/>
    <w:rsid w:val="005E64A1"/>
    <w:rsid w:val="005E6823"/>
    <w:rsid w:val="005F6242"/>
    <w:rsid w:val="005F7F7E"/>
    <w:rsid w:val="006003EE"/>
    <w:rsid w:val="006029CF"/>
    <w:rsid w:val="006135D8"/>
    <w:rsid w:val="00620480"/>
    <w:rsid w:val="00620B97"/>
    <w:rsid w:val="006236C8"/>
    <w:rsid w:val="006250F1"/>
    <w:rsid w:val="006267AB"/>
    <w:rsid w:val="00627CDE"/>
    <w:rsid w:val="00630528"/>
    <w:rsid w:val="00631126"/>
    <w:rsid w:val="00635B61"/>
    <w:rsid w:val="00645F15"/>
    <w:rsid w:val="00647324"/>
    <w:rsid w:val="00655276"/>
    <w:rsid w:val="00655F18"/>
    <w:rsid w:val="0066616E"/>
    <w:rsid w:val="006663F6"/>
    <w:rsid w:val="00667654"/>
    <w:rsid w:val="00672FE8"/>
    <w:rsid w:val="00673394"/>
    <w:rsid w:val="006746C7"/>
    <w:rsid w:val="00683A68"/>
    <w:rsid w:val="00690BF9"/>
    <w:rsid w:val="00692DCD"/>
    <w:rsid w:val="00695CF0"/>
    <w:rsid w:val="006A3AA2"/>
    <w:rsid w:val="006A7514"/>
    <w:rsid w:val="006A7B49"/>
    <w:rsid w:val="006A7D42"/>
    <w:rsid w:val="006B2FAE"/>
    <w:rsid w:val="006B360B"/>
    <w:rsid w:val="006B3DB8"/>
    <w:rsid w:val="006B5148"/>
    <w:rsid w:val="006C27D1"/>
    <w:rsid w:val="006C351A"/>
    <w:rsid w:val="006C5A7C"/>
    <w:rsid w:val="006D0191"/>
    <w:rsid w:val="006D08BA"/>
    <w:rsid w:val="006D38AC"/>
    <w:rsid w:val="006D45E0"/>
    <w:rsid w:val="006E202A"/>
    <w:rsid w:val="006E3559"/>
    <w:rsid w:val="006E4DC5"/>
    <w:rsid w:val="006E6210"/>
    <w:rsid w:val="006E6C42"/>
    <w:rsid w:val="006F0FCD"/>
    <w:rsid w:val="006F53EB"/>
    <w:rsid w:val="006F638E"/>
    <w:rsid w:val="00705174"/>
    <w:rsid w:val="00707852"/>
    <w:rsid w:val="00710D12"/>
    <w:rsid w:val="00715154"/>
    <w:rsid w:val="00715BA4"/>
    <w:rsid w:val="00717ADA"/>
    <w:rsid w:val="007210BF"/>
    <w:rsid w:val="00724A61"/>
    <w:rsid w:val="00732B98"/>
    <w:rsid w:val="00732C30"/>
    <w:rsid w:val="007337E7"/>
    <w:rsid w:val="007427A3"/>
    <w:rsid w:val="00745C89"/>
    <w:rsid w:val="007473C8"/>
    <w:rsid w:val="00751BF2"/>
    <w:rsid w:val="00752622"/>
    <w:rsid w:val="00752A3E"/>
    <w:rsid w:val="0075394D"/>
    <w:rsid w:val="00757DA3"/>
    <w:rsid w:val="00762B5D"/>
    <w:rsid w:val="0077134C"/>
    <w:rsid w:val="00774BF1"/>
    <w:rsid w:val="00774F73"/>
    <w:rsid w:val="0077734C"/>
    <w:rsid w:val="007801DB"/>
    <w:rsid w:val="00786348"/>
    <w:rsid w:val="007906BF"/>
    <w:rsid w:val="00790D58"/>
    <w:rsid w:val="00793BE6"/>
    <w:rsid w:val="00794BFF"/>
    <w:rsid w:val="00795375"/>
    <w:rsid w:val="007A1C78"/>
    <w:rsid w:val="007A3D00"/>
    <w:rsid w:val="007A3F98"/>
    <w:rsid w:val="007A4158"/>
    <w:rsid w:val="007B12A6"/>
    <w:rsid w:val="007B51A8"/>
    <w:rsid w:val="007C6214"/>
    <w:rsid w:val="007C7E63"/>
    <w:rsid w:val="007D170D"/>
    <w:rsid w:val="007D33E1"/>
    <w:rsid w:val="007E08B1"/>
    <w:rsid w:val="007E2570"/>
    <w:rsid w:val="007E6775"/>
    <w:rsid w:val="007F1EC7"/>
    <w:rsid w:val="007F3E47"/>
    <w:rsid w:val="007F7605"/>
    <w:rsid w:val="008060A4"/>
    <w:rsid w:val="00810649"/>
    <w:rsid w:val="00812F0B"/>
    <w:rsid w:val="00822421"/>
    <w:rsid w:val="008243BA"/>
    <w:rsid w:val="00825DF0"/>
    <w:rsid w:val="00836285"/>
    <w:rsid w:val="0083789C"/>
    <w:rsid w:val="00842E8B"/>
    <w:rsid w:val="00846B28"/>
    <w:rsid w:val="00850D40"/>
    <w:rsid w:val="00854545"/>
    <w:rsid w:val="00855843"/>
    <w:rsid w:val="00855EBE"/>
    <w:rsid w:val="00857F35"/>
    <w:rsid w:val="008638FD"/>
    <w:rsid w:val="00864A69"/>
    <w:rsid w:val="00865A23"/>
    <w:rsid w:val="00866C8B"/>
    <w:rsid w:val="008701D0"/>
    <w:rsid w:val="008707AD"/>
    <w:rsid w:val="0087548A"/>
    <w:rsid w:val="00875804"/>
    <w:rsid w:val="0088085B"/>
    <w:rsid w:val="0088218B"/>
    <w:rsid w:val="008858AD"/>
    <w:rsid w:val="00885B72"/>
    <w:rsid w:val="00886A63"/>
    <w:rsid w:val="00892D78"/>
    <w:rsid w:val="008938A8"/>
    <w:rsid w:val="00893C06"/>
    <w:rsid w:val="00896937"/>
    <w:rsid w:val="008A2323"/>
    <w:rsid w:val="008A27D7"/>
    <w:rsid w:val="008A2D6C"/>
    <w:rsid w:val="008A3760"/>
    <w:rsid w:val="008A76F3"/>
    <w:rsid w:val="008B2B88"/>
    <w:rsid w:val="008B4622"/>
    <w:rsid w:val="008B49B7"/>
    <w:rsid w:val="008B5206"/>
    <w:rsid w:val="008C1713"/>
    <w:rsid w:val="008C6573"/>
    <w:rsid w:val="008C69AE"/>
    <w:rsid w:val="008C7244"/>
    <w:rsid w:val="008D0867"/>
    <w:rsid w:val="008D328A"/>
    <w:rsid w:val="008D34D5"/>
    <w:rsid w:val="008D491A"/>
    <w:rsid w:val="008D50BD"/>
    <w:rsid w:val="008D7033"/>
    <w:rsid w:val="008E1C19"/>
    <w:rsid w:val="008E3182"/>
    <w:rsid w:val="008F275D"/>
    <w:rsid w:val="008F584A"/>
    <w:rsid w:val="00905652"/>
    <w:rsid w:val="009170EF"/>
    <w:rsid w:val="0092268C"/>
    <w:rsid w:val="009235E9"/>
    <w:rsid w:val="0092406B"/>
    <w:rsid w:val="00925C06"/>
    <w:rsid w:val="00927477"/>
    <w:rsid w:val="00927E32"/>
    <w:rsid w:val="009344AD"/>
    <w:rsid w:val="00936260"/>
    <w:rsid w:val="009435EF"/>
    <w:rsid w:val="00946893"/>
    <w:rsid w:val="009550EF"/>
    <w:rsid w:val="0095541B"/>
    <w:rsid w:val="00960A25"/>
    <w:rsid w:val="0096432D"/>
    <w:rsid w:val="00964D98"/>
    <w:rsid w:val="009650A8"/>
    <w:rsid w:val="009659A2"/>
    <w:rsid w:val="00967613"/>
    <w:rsid w:val="009728DD"/>
    <w:rsid w:val="00972CC4"/>
    <w:rsid w:val="009741EA"/>
    <w:rsid w:val="0097716A"/>
    <w:rsid w:val="009817A2"/>
    <w:rsid w:val="00982459"/>
    <w:rsid w:val="009865E7"/>
    <w:rsid w:val="00986E5F"/>
    <w:rsid w:val="00987941"/>
    <w:rsid w:val="009905F1"/>
    <w:rsid w:val="00992768"/>
    <w:rsid w:val="00994763"/>
    <w:rsid w:val="00995F40"/>
    <w:rsid w:val="009A1F12"/>
    <w:rsid w:val="009A71A4"/>
    <w:rsid w:val="009B185F"/>
    <w:rsid w:val="009B2390"/>
    <w:rsid w:val="009B2A87"/>
    <w:rsid w:val="009B5AD1"/>
    <w:rsid w:val="009C0628"/>
    <w:rsid w:val="009C42BD"/>
    <w:rsid w:val="009C6881"/>
    <w:rsid w:val="009C7E63"/>
    <w:rsid w:val="009D2D2D"/>
    <w:rsid w:val="009D34E1"/>
    <w:rsid w:val="009D5781"/>
    <w:rsid w:val="009D75B2"/>
    <w:rsid w:val="009E666A"/>
    <w:rsid w:val="009F13AA"/>
    <w:rsid w:val="009F6058"/>
    <w:rsid w:val="009F6CC6"/>
    <w:rsid w:val="00A00C9F"/>
    <w:rsid w:val="00A01BA7"/>
    <w:rsid w:val="00A0471C"/>
    <w:rsid w:val="00A0576A"/>
    <w:rsid w:val="00A06C1B"/>
    <w:rsid w:val="00A16A89"/>
    <w:rsid w:val="00A172CA"/>
    <w:rsid w:val="00A26180"/>
    <w:rsid w:val="00A272CD"/>
    <w:rsid w:val="00A273FD"/>
    <w:rsid w:val="00A31837"/>
    <w:rsid w:val="00A32CC7"/>
    <w:rsid w:val="00A342F8"/>
    <w:rsid w:val="00A347F6"/>
    <w:rsid w:val="00A3508C"/>
    <w:rsid w:val="00A36504"/>
    <w:rsid w:val="00A4346B"/>
    <w:rsid w:val="00A43BBF"/>
    <w:rsid w:val="00A45EA1"/>
    <w:rsid w:val="00A51861"/>
    <w:rsid w:val="00A5335D"/>
    <w:rsid w:val="00A56AA1"/>
    <w:rsid w:val="00A5728C"/>
    <w:rsid w:val="00A67421"/>
    <w:rsid w:val="00A711C9"/>
    <w:rsid w:val="00A7585D"/>
    <w:rsid w:val="00A75D7C"/>
    <w:rsid w:val="00A81C05"/>
    <w:rsid w:val="00A83FA6"/>
    <w:rsid w:val="00A86978"/>
    <w:rsid w:val="00A87D8B"/>
    <w:rsid w:val="00A932AC"/>
    <w:rsid w:val="00AB0541"/>
    <w:rsid w:val="00AB1614"/>
    <w:rsid w:val="00AB2A44"/>
    <w:rsid w:val="00AB4013"/>
    <w:rsid w:val="00AB6478"/>
    <w:rsid w:val="00AB6AC5"/>
    <w:rsid w:val="00AB6DF7"/>
    <w:rsid w:val="00AC33DF"/>
    <w:rsid w:val="00AC65ED"/>
    <w:rsid w:val="00AD6E97"/>
    <w:rsid w:val="00AE00AC"/>
    <w:rsid w:val="00AE0ADB"/>
    <w:rsid w:val="00AE4D6E"/>
    <w:rsid w:val="00AE767B"/>
    <w:rsid w:val="00AE7869"/>
    <w:rsid w:val="00AF0DDB"/>
    <w:rsid w:val="00AF147C"/>
    <w:rsid w:val="00AF1808"/>
    <w:rsid w:val="00AF1B77"/>
    <w:rsid w:val="00AF4C65"/>
    <w:rsid w:val="00AF4DFD"/>
    <w:rsid w:val="00AF5BA0"/>
    <w:rsid w:val="00AF6BFE"/>
    <w:rsid w:val="00AF76AE"/>
    <w:rsid w:val="00AF77AF"/>
    <w:rsid w:val="00B00870"/>
    <w:rsid w:val="00B04AA5"/>
    <w:rsid w:val="00B05443"/>
    <w:rsid w:val="00B06FEF"/>
    <w:rsid w:val="00B0716E"/>
    <w:rsid w:val="00B14C49"/>
    <w:rsid w:val="00B20ED2"/>
    <w:rsid w:val="00B26999"/>
    <w:rsid w:val="00B307BE"/>
    <w:rsid w:val="00B41A27"/>
    <w:rsid w:val="00B44D6C"/>
    <w:rsid w:val="00B476CD"/>
    <w:rsid w:val="00B54325"/>
    <w:rsid w:val="00B55945"/>
    <w:rsid w:val="00B56492"/>
    <w:rsid w:val="00B5697E"/>
    <w:rsid w:val="00B67CA9"/>
    <w:rsid w:val="00B74E60"/>
    <w:rsid w:val="00B75669"/>
    <w:rsid w:val="00B75B81"/>
    <w:rsid w:val="00B762D7"/>
    <w:rsid w:val="00B77A58"/>
    <w:rsid w:val="00B84B2C"/>
    <w:rsid w:val="00B85C6C"/>
    <w:rsid w:val="00B87B7C"/>
    <w:rsid w:val="00B934D5"/>
    <w:rsid w:val="00B95BDA"/>
    <w:rsid w:val="00BA4812"/>
    <w:rsid w:val="00BA5C80"/>
    <w:rsid w:val="00BB0208"/>
    <w:rsid w:val="00BB0F84"/>
    <w:rsid w:val="00BB2E86"/>
    <w:rsid w:val="00BC1690"/>
    <w:rsid w:val="00BC2A83"/>
    <w:rsid w:val="00BD13ED"/>
    <w:rsid w:val="00BD43FB"/>
    <w:rsid w:val="00BE0240"/>
    <w:rsid w:val="00BE2084"/>
    <w:rsid w:val="00BE3AF1"/>
    <w:rsid w:val="00BE4815"/>
    <w:rsid w:val="00BE6E00"/>
    <w:rsid w:val="00BF2DB6"/>
    <w:rsid w:val="00BF489C"/>
    <w:rsid w:val="00BF5393"/>
    <w:rsid w:val="00C04529"/>
    <w:rsid w:val="00C0488C"/>
    <w:rsid w:val="00C04B17"/>
    <w:rsid w:val="00C05F49"/>
    <w:rsid w:val="00C109B8"/>
    <w:rsid w:val="00C11C12"/>
    <w:rsid w:val="00C11FF7"/>
    <w:rsid w:val="00C15D01"/>
    <w:rsid w:val="00C16379"/>
    <w:rsid w:val="00C17738"/>
    <w:rsid w:val="00C3383A"/>
    <w:rsid w:val="00C35E91"/>
    <w:rsid w:val="00C37F9F"/>
    <w:rsid w:val="00C4076B"/>
    <w:rsid w:val="00C41A4E"/>
    <w:rsid w:val="00C46DD6"/>
    <w:rsid w:val="00C4718D"/>
    <w:rsid w:val="00C47E42"/>
    <w:rsid w:val="00C5140D"/>
    <w:rsid w:val="00C52087"/>
    <w:rsid w:val="00C55E80"/>
    <w:rsid w:val="00C60DF5"/>
    <w:rsid w:val="00C6414D"/>
    <w:rsid w:val="00C66370"/>
    <w:rsid w:val="00C7018F"/>
    <w:rsid w:val="00C7339A"/>
    <w:rsid w:val="00C73D55"/>
    <w:rsid w:val="00C75847"/>
    <w:rsid w:val="00CA001F"/>
    <w:rsid w:val="00CA6034"/>
    <w:rsid w:val="00CA73E4"/>
    <w:rsid w:val="00CA75AE"/>
    <w:rsid w:val="00CA77B4"/>
    <w:rsid w:val="00CA7BF2"/>
    <w:rsid w:val="00CB0A0C"/>
    <w:rsid w:val="00CB1893"/>
    <w:rsid w:val="00CB27D3"/>
    <w:rsid w:val="00CC7A75"/>
    <w:rsid w:val="00CD34C9"/>
    <w:rsid w:val="00CD4408"/>
    <w:rsid w:val="00CD627D"/>
    <w:rsid w:val="00CD6FFE"/>
    <w:rsid w:val="00CE0018"/>
    <w:rsid w:val="00CE023B"/>
    <w:rsid w:val="00CE5859"/>
    <w:rsid w:val="00CF5545"/>
    <w:rsid w:val="00CF7942"/>
    <w:rsid w:val="00D0339A"/>
    <w:rsid w:val="00D050DE"/>
    <w:rsid w:val="00D07CBA"/>
    <w:rsid w:val="00D1026F"/>
    <w:rsid w:val="00D15814"/>
    <w:rsid w:val="00D163C2"/>
    <w:rsid w:val="00D16C4B"/>
    <w:rsid w:val="00D218DA"/>
    <w:rsid w:val="00D227BF"/>
    <w:rsid w:val="00D328F6"/>
    <w:rsid w:val="00D35490"/>
    <w:rsid w:val="00D41D90"/>
    <w:rsid w:val="00D52BB5"/>
    <w:rsid w:val="00D54A43"/>
    <w:rsid w:val="00D54FA1"/>
    <w:rsid w:val="00D5649C"/>
    <w:rsid w:val="00D6546E"/>
    <w:rsid w:val="00D72E5E"/>
    <w:rsid w:val="00D747BB"/>
    <w:rsid w:val="00D75442"/>
    <w:rsid w:val="00D8358C"/>
    <w:rsid w:val="00D83FCB"/>
    <w:rsid w:val="00D8446D"/>
    <w:rsid w:val="00D85D56"/>
    <w:rsid w:val="00D94713"/>
    <w:rsid w:val="00DA0928"/>
    <w:rsid w:val="00DA0C70"/>
    <w:rsid w:val="00DA1147"/>
    <w:rsid w:val="00DA1DD7"/>
    <w:rsid w:val="00DA3256"/>
    <w:rsid w:val="00DA402A"/>
    <w:rsid w:val="00DA46A9"/>
    <w:rsid w:val="00DB09D6"/>
    <w:rsid w:val="00DB295B"/>
    <w:rsid w:val="00DB511C"/>
    <w:rsid w:val="00DC1E09"/>
    <w:rsid w:val="00DD13A5"/>
    <w:rsid w:val="00DD2A0D"/>
    <w:rsid w:val="00DD3184"/>
    <w:rsid w:val="00DD7F88"/>
    <w:rsid w:val="00DE4168"/>
    <w:rsid w:val="00DE4F0F"/>
    <w:rsid w:val="00DE50F3"/>
    <w:rsid w:val="00DE5B5D"/>
    <w:rsid w:val="00DF08F9"/>
    <w:rsid w:val="00DF5B68"/>
    <w:rsid w:val="00DF6FEA"/>
    <w:rsid w:val="00E01541"/>
    <w:rsid w:val="00E017A6"/>
    <w:rsid w:val="00E030AD"/>
    <w:rsid w:val="00E035D2"/>
    <w:rsid w:val="00E07F67"/>
    <w:rsid w:val="00E17CB5"/>
    <w:rsid w:val="00E2025E"/>
    <w:rsid w:val="00E234B6"/>
    <w:rsid w:val="00E238C2"/>
    <w:rsid w:val="00E240D8"/>
    <w:rsid w:val="00E253B3"/>
    <w:rsid w:val="00E26D50"/>
    <w:rsid w:val="00E30A60"/>
    <w:rsid w:val="00E34433"/>
    <w:rsid w:val="00E34EDE"/>
    <w:rsid w:val="00E42C90"/>
    <w:rsid w:val="00E4309F"/>
    <w:rsid w:val="00E45E18"/>
    <w:rsid w:val="00E46E9E"/>
    <w:rsid w:val="00E55383"/>
    <w:rsid w:val="00E55BDA"/>
    <w:rsid w:val="00E55D44"/>
    <w:rsid w:val="00E56EAC"/>
    <w:rsid w:val="00E57496"/>
    <w:rsid w:val="00E57931"/>
    <w:rsid w:val="00E7060A"/>
    <w:rsid w:val="00E70F3D"/>
    <w:rsid w:val="00E74362"/>
    <w:rsid w:val="00E76ED0"/>
    <w:rsid w:val="00E80093"/>
    <w:rsid w:val="00E82678"/>
    <w:rsid w:val="00E8327F"/>
    <w:rsid w:val="00E85BF4"/>
    <w:rsid w:val="00E87BA8"/>
    <w:rsid w:val="00E90D6D"/>
    <w:rsid w:val="00E915D6"/>
    <w:rsid w:val="00E9444D"/>
    <w:rsid w:val="00E94593"/>
    <w:rsid w:val="00E9465C"/>
    <w:rsid w:val="00E95770"/>
    <w:rsid w:val="00E95A78"/>
    <w:rsid w:val="00E9776A"/>
    <w:rsid w:val="00E97A61"/>
    <w:rsid w:val="00EA15D4"/>
    <w:rsid w:val="00EA4F0C"/>
    <w:rsid w:val="00EA5CD5"/>
    <w:rsid w:val="00EA785F"/>
    <w:rsid w:val="00EB026F"/>
    <w:rsid w:val="00EB05C7"/>
    <w:rsid w:val="00EB2C0E"/>
    <w:rsid w:val="00EB355B"/>
    <w:rsid w:val="00EB5CB5"/>
    <w:rsid w:val="00EC1E3C"/>
    <w:rsid w:val="00EC5643"/>
    <w:rsid w:val="00EC6477"/>
    <w:rsid w:val="00ED3B48"/>
    <w:rsid w:val="00ED7127"/>
    <w:rsid w:val="00EE0F9D"/>
    <w:rsid w:val="00EE36E5"/>
    <w:rsid w:val="00EE3B34"/>
    <w:rsid w:val="00EE3E05"/>
    <w:rsid w:val="00EE4750"/>
    <w:rsid w:val="00EF168B"/>
    <w:rsid w:val="00EF3CAE"/>
    <w:rsid w:val="00F04B1C"/>
    <w:rsid w:val="00F04E9F"/>
    <w:rsid w:val="00F05376"/>
    <w:rsid w:val="00F14ABF"/>
    <w:rsid w:val="00F1590E"/>
    <w:rsid w:val="00F163D4"/>
    <w:rsid w:val="00F17351"/>
    <w:rsid w:val="00F2502F"/>
    <w:rsid w:val="00F318DE"/>
    <w:rsid w:val="00F37300"/>
    <w:rsid w:val="00F373E4"/>
    <w:rsid w:val="00F40FA4"/>
    <w:rsid w:val="00F41168"/>
    <w:rsid w:val="00F4157B"/>
    <w:rsid w:val="00F46839"/>
    <w:rsid w:val="00F47DE5"/>
    <w:rsid w:val="00F47F2D"/>
    <w:rsid w:val="00F501D6"/>
    <w:rsid w:val="00F53BD1"/>
    <w:rsid w:val="00F54CEE"/>
    <w:rsid w:val="00F57BCC"/>
    <w:rsid w:val="00F61602"/>
    <w:rsid w:val="00F63793"/>
    <w:rsid w:val="00F717E9"/>
    <w:rsid w:val="00F71F31"/>
    <w:rsid w:val="00F72F99"/>
    <w:rsid w:val="00F75BF5"/>
    <w:rsid w:val="00F775C9"/>
    <w:rsid w:val="00F77FB1"/>
    <w:rsid w:val="00F83F69"/>
    <w:rsid w:val="00F84C10"/>
    <w:rsid w:val="00F853E1"/>
    <w:rsid w:val="00F919F4"/>
    <w:rsid w:val="00F956DA"/>
    <w:rsid w:val="00F95CFA"/>
    <w:rsid w:val="00FA32A8"/>
    <w:rsid w:val="00FA32BC"/>
    <w:rsid w:val="00FA33DE"/>
    <w:rsid w:val="00FA3D66"/>
    <w:rsid w:val="00FA5A0A"/>
    <w:rsid w:val="00FA6EBB"/>
    <w:rsid w:val="00FA7244"/>
    <w:rsid w:val="00FB1195"/>
    <w:rsid w:val="00FB41F2"/>
    <w:rsid w:val="00FB44EC"/>
    <w:rsid w:val="00FC3387"/>
    <w:rsid w:val="00FC34D1"/>
    <w:rsid w:val="00FC3D7E"/>
    <w:rsid w:val="00FD2550"/>
    <w:rsid w:val="00FD4237"/>
    <w:rsid w:val="00FD6552"/>
    <w:rsid w:val="00FD7497"/>
    <w:rsid w:val="00FD7A85"/>
    <w:rsid w:val="00FE20DB"/>
    <w:rsid w:val="00FE3E14"/>
    <w:rsid w:val="00FE3E83"/>
    <w:rsid w:val="00FE744D"/>
    <w:rsid w:val="00FF512F"/>
    <w:rsid w:val="00FF5573"/>
    <w:rsid w:val="016C65DC"/>
    <w:rsid w:val="04947FA3"/>
    <w:rsid w:val="0B2B3AD5"/>
    <w:rsid w:val="0D562B05"/>
    <w:rsid w:val="13197227"/>
    <w:rsid w:val="146B50E8"/>
    <w:rsid w:val="15833894"/>
    <w:rsid w:val="160E21CF"/>
    <w:rsid w:val="1674297A"/>
    <w:rsid w:val="1A757778"/>
    <w:rsid w:val="1E852C75"/>
    <w:rsid w:val="209C4D15"/>
    <w:rsid w:val="222B623E"/>
    <w:rsid w:val="23D42996"/>
    <w:rsid w:val="24C26FA6"/>
    <w:rsid w:val="25F5515A"/>
    <w:rsid w:val="271635D9"/>
    <w:rsid w:val="27743510"/>
    <w:rsid w:val="2AB950FD"/>
    <w:rsid w:val="2B8A1EA0"/>
    <w:rsid w:val="2DBA2F11"/>
    <w:rsid w:val="2FA8776A"/>
    <w:rsid w:val="30C95219"/>
    <w:rsid w:val="30D87F15"/>
    <w:rsid w:val="34B13F30"/>
    <w:rsid w:val="36AD3C11"/>
    <w:rsid w:val="37E26C46"/>
    <w:rsid w:val="38797524"/>
    <w:rsid w:val="3A6628A9"/>
    <w:rsid w:val="3C131A3E"/>
    <w:rsid w:val="403A3A3D"/>
    <w:rsid w:val="41313D7A"/>
    <w:rsid w:val="41EC520B"/>
    <w:rsid w:val="43950F72"/>
    <w:rsid w:val="46C11CA9"/>
    <w:rsid w:val="477059E8"/>
    <w:rsid w:val="487C434C"/>
    <w:rsid w:val="498D4E18"/>
    <w:rsid w:val="49D7054F"/>
    <w:rsid w:val="49D90C81"/>
    <w:rsid w:val="49F771FC"/>
    <w:rsid w:val="4B11183E"/>
    <w:rsid w:val="4DE46254"/>
    <w:rsid w:val="4F74239C"/>
    <w:rsid w:val="51312C3A"/>
    <w:rsid w:val="59084281"/>
    <w:rsid w:val="59411541"/>
    <w:rsid w:val="5AF25436"/>
    <w:rsid w:val="5EBD3D5F"/>
    <w:rsid w:val="5F49055C"/>
    <w:rsid w:val="68C33D20"/>
    <w:rsid w:val="698E3DB4"/>
    <w:rsid w:val="6B8754D9"/>
    <w:rsid w:val="6C4433CA"/>
    <w:rsid w:val="6E274D51"/>
    <w:rsid w:val="70BA3C5B"/>
    <w:rsid w:val="755C79D6"/>
    <w:rsid w:val="7561323F"/>
    <w:rsid w:val="76C021E7"/>
    <w:rsid w:val="77870280"/>
    <w:rsid w:val="78320EC2"/>
    <w:rsid w:val="784E1FBA"/>
    <w:rsid w:val="7A6274E4"/>
    <w:rsid w:val="7B88262A"/>
    <w:rsid w:val="7C947A56"/>
    <w:rsid w:val="7E047F53"/>
    <w:rsid w:val="7FA426A6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ACC338"/>
  <w15:docId w15:val="{360590B3-2877-4E7A-AD43-3629FAAAE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1"/>
    <w:next w:val="a1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等线 Light" w:hAnsi="Calibri Light" w:cs="Mang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9"/>
    <w:unhideWhenUsed/>
    <w:qFormat/>
    <w:pPr>
      <w:keepNext/>
      <w:spacing w:before="240" w:after="60"/>
      <w:outlineLvl w:val="2"/>
    </w:pPr>
    <w:rPr>
      <w:rFonts w:ascii="Calibri Light" w:eastAsia="等线 Light" w:hAnsi="Calibri Light" w:cs="Mangal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 Indent"/>
    <w:basedOn w:val="a1"/>
    <w:qFormat/>
    <w:pPr>
      <w:tabs>
        <w:tab w:val="left" w:pos="6840"/>
      </w:tabs>
      <w:ind w:firstLine="570"/>
    </w:pPr>
    <w:rPr>
      <w:rFonts w:ascii="宋体" w:hAnsi="宋体"/>
      <w:sz w:val="24"/>
    </w:rPr>
  </w:style>
  <w:style w:type="paragraph" w:styleId="TOC3">
    <w:name w:val="toc 3"/>
    <w:basedOn w:val="a1"/>
    <w:next w:val="a1"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  <w:szCs w:val="22"/>
    </w:rPr>
  </w:style>
  <w:style w:type="paragraph" w:styleId="a6">
    <w:name w:val="Date"/>
    <w:basedOn w:val="a1"/>
    <w:next w:val="a1"/>
    <w:link w:val="a7"/>
    <w:uiPriority w:val="99"/>
    <w:qFormat/>
    <w:pPr>
      <w:ind w:leftChars="2500" w:left="100"/>
    </w:pPr>
    <w:rPr>
      <w:b/>
    </w:rPr>
  </w:style>
  <w:style w:type="paragraph" w:styleId="21">
    <w:name w:val="Body Text Indent 2"/>
    <w:basedOn w:val="a1"/>
    <w:qFormat/>
    <w:pPr>
      <w:widowControl/>
      <w:ind w:firstLine="480"/>
    </w:pPr>
    <w:rPr>
      <w:kern w:val="0"/>
      <w:sz w:val="24"/>
    </w:rPr>
  </w:style>
  <w:style w:type="paragraph" w:styleId="a8">
    <w:name w:val="Balloon Text"/>
    <w:basedOn w:val="a1"/>
    <w:link w:val="a9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a">
    <w:name w:val="footer"/>
    <w:basedOn w:val="a1"/>
    <w:link w:val="ab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1"/>
    <w:link w:val="ad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1"/>
    <w:next w:val="a1"/>
    <w:uiPriority w:val="39"/>
    <w:unhideWhenUsed/>
    <w:qFormat/>
    <w:rPr>
      <w:rFonts w:asciiTheme="minorHAnsi" w:eastAsiaTheme="minorEastAsia" w:hAnsiTheme="minorHAnsi" w:cstheme="minorBidi"/>
      <w:szCs w:val="22"/>
    </w:rPr>
  </w:style>
  <w:style w:type="paragraph" w:styleId="ae">
    <w:name w:val="footnote text"/>
    <w:basedOn w:val="a1"/>
    <w:link w:val="af"/>
    <w:uiPriority w:val="99"/>
    <w:semiHidden/>
    <w:unhideWhenUsed/>
    <w:qFormat/>
    <w:pPr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TOC2">
    <w:name w:val="toc 2"/>
    <w:basedOn w:val="a1"/>
    <w:next w:val="a1"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  <w:szCs w:val="22"/>
    </w:rPr>
  </w:style>
  <w:style w:type="table" w:styleId="af0">
    <w:name w:val="Table Grid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basedOn w:val="a2"/>
    <w:uiPriority w:val="22"/>
    <w:qFormat/>
    <w:rPr>
      <w:b/>
      <w:bCs/>
    </w:rPr>
  </w:style>
  <w:style w:type="character" w:styleId="af2">
    <w:name w:val="page number"/>
    <w:basedOn w:val="a2"/>
    <w:qFormat/>
  </w:style>
  <w:style w:type="character" w:styleId="af3">
    <w:name w:val="Emphasis"/>
    <w:basedOn w:val="a2"/>
    <w:uiPriority w:val="20"/>
    <w:qFormat/>
    <w:rPr>
      <w:i/>
      <w:iCs/>
    </w:rPr>
  </w:style>
  <w:style w:type="character" w:styleId="af4">
    <w:name w:val="Hyperlink"/>
    <w:basedOn w:val="a2"/>
    <w:uiPriority w:val="99"/>
    <w:unhideWhenUsed/>
    <w:qFormat/>
    <w:rPr>
      <w:color w:val="0000FF"/>
      <w:u w:val="single"/>
    </w:rPr>
  </w:style>
  <w:style w:type="character" w:styleId="af5">
    <w:name w:val="footnote reference"/>
    <w:basedOn w:val="a2"/>
    <w:uiPriority w:val="99"/>
    <w:semiHidden/>
    <w:unhideWhenUsed/>
    <w:qFormat/>
    <w:rPr>
      <w:vertAlign w:val="superscript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44"/>
      <w:szCs w:val="44"/>
      <w:lang w:bidi="ar-SA"/>
    </w:rPr>
  </w:style>
  <w:style w:type="character" w:customStyle="1" w:styleId="20">
    <w:name w:val="标题 2 字符"/>
    <w:link w:val="2"/>
    <w:uiPriority w:val="9"/>
    <w:semiHidden/>
    <w:qFormat/>
    <w:rPr>
      <w:rFonts w:ascii="Calibri Light" w:eastAsia="等线 Light" w:hAnsi="Calibri Light" w:cs="Mangal"/>
      <w:b/>
      <w:bCs/>
      <w:i/>
      <w:iCs/>
      <w:kern w:val="2"/>
      <w:sz w:val="28"/>
      <w:szCs w:val="28"/>
      <w:lang w:bidi="ar-SA"/>
    </w:rPr>
  </w:style>
  <w:style w:type="character" w:customStyle="1" w:styleId="30">
    <w:name w:val="标题 3 字符"/>
    <w:link w:val="3"/>
    <w:uiPriority w:val="9"/>
    <w:qFormat/>
    <w:rPr>
      <w:rFonts w:ascii="Calibri Light" w:eastAsia="等线 Light" w:hAnsi="Calibri Light" w:cs="Mangal"/>
      <w:b/>
      <w:bCs/>
      <w:kern w:val="2"/>
      <w:sz w:val="26"/>
      <w:szCs w:val="26"/>
      <w:lang w:bidi="ar-SA"/>
    </w:rPr>
  </w:style>
  <w:style w:type="character" w:customStyle="1" w:styleId="ab">
    <w:name w:val="页脚 字符"/>
    <w:basedOn w:val="a2"/>
    <w:link w:val="aa"/>
    <w:uiPriority w:val="99"/>
    <w:qFormat/>
    <w:rPr>
      <w:kern w:val="2"/>
      <w:sz w:val="18"/>
      <w:szCs w:val="18"/>
    </w:rPr>
  </w:style>
  <w:style w:type="paragraph" w:customStyle="1" w:styleId="af6">
    <w:name w:val="段"/>
    <w:link w:val="Char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character" w:customStyle="1" w:styleId="Char">
    <w:name w:val="段 Char"/>
    <w:link w:val="af6"/>
    <w:qFormat/>
    <w:rPr>
      <w:rFonts w:ascii="宋体"/>
      <w:sz w:val="21"/>
      <w:lang w:bidi="ar-SA"/>
    </w:rPr>
  </w:style>
  <w:style w:type="character" w:customStyle="1" w:styleId="a7">
    <w:name w:val="日期 字符"/>
    <w:basedOn w:val="a2"/>
    <w:link w:val="a6"/>
    <w:uiPriority w:val="99"/>
    <w:qFormat/>
    <w:rPr>
      <w:b/>
      <w:kern w:val="2"/>
      <w:sz w:val="21"/>
      <w:szCs w:val="24"/>
    </w:rPr>
  </w:style>
  <w:style w:type="character" w:customStyle="1" w:styleId="ad">
    <w:name w:val="页眉 字符"/>
    <w:basedOn w:val="a2"/>
    <w:link w:val="ac"/>
    <w:uiPriority w:val="99"/>
    <w:qFormat/>
    <w:rPr>
      <w:kern w:val="2"/>
      <w:sz w:val="18"/>
      <w:szCs w:val="18"/>
    </w:rPr>
  </w:style>
  <w:style w:type="paragraph" w:customStyle="1" w:styleId="Minutesinfo">
    <w:name w:val="Minutes info"/>
    <w:basedOn w:val="a1"/>
    <w:uiPriority w:val="6"/>
    <w:semiHidden/>
    <w:qFormat/>
    <w:pPr>
      <w:widowControl/>
      <w:spacing w:before="120" w:after="70" w:line="260" w:lineRule="atLeast"/>
      <w:jc w:val="left"/>
    </w:pPr>
    <w:rPr>
      <w:rFonts w:ascii="Arial" w:hAnsi="Arial" w:cs="Mangal"/>
      <w:kern w:val="0"/>
      <w:sz w:val="20"/>
      <w:szCs w:val="20"/>
      <w:lang w:eastAsia="en-US"/>
    </w:rPr>
  </w:style>
  <w:style w:type="character" w:customStyle="1" w:styleId="a9">
    <w:name w:val="批注框文本 字符"/>
    <w:link w:val="a8"/>
    <w:uiPriority w:val="99"/>
    <w:semiHidden/>
    <w:qFormat/>
    <w:rPr>
      <w:rFonts w:ascii="Segoe UI" w:hAnsi="Segoe UI" w:cs="Segoe UI"/>
      <w:kern w:val="2"/>
      <w:sz w:val="18"/>
      <w:szCs w:val="18"/>
      <w:lang w:bidi="ar-SA"/>
    </w:rPr>
  </w:style>
  <w:style w:type="paragraph" w:customStyle="1" w:styleId="af7">
    <w:name w:val="封面标准名称"/>
    <w:qFormat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styleId="af8">
    <w:name w:val="List Paragraph"/>
    <w:basedOn w:val="a1"/>
    <w:uiPriority w:val="34"/>
    <w:qFormat/>
    <w:pPr>
      <w:ind w:firstLineChars="200" w:firstLine="420"/>
    </w:pPr>
  </w:style>
  <w:style w:type="paragraph" w:customStyle="1" w:styleId="af9">
    <w:name w:val="附录标识"/>
    <w:basedOn w:val="a1"/>
    <w:next w:val="af6"/>
    <w:qFormat/>
    <w:pPr>
      <w:keepNext/>
      <w:widowControl/>
      <w:shd w:val="clear" w:color="FFFFFF" w:fill="FFFFFF"/>
      <w:tabs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BulletText1">
    <w:name w:val="Bullet Text 1"/>
    <w:basedOn w:val="a1"/>
    <w:qFormat/>
    <w:pPr>
      <w:widowControl/>
      <w:numPr>
        <w:numId w:val="1"/>
      </w:numPr>
      <w:tabs>
        <w:tab w:val="left" w:pos="193"/>
      </w:tabs>
      <w:spacing w:before="60" w:after="60"/>
      <w:jc w:val="left"/>
    </w:pPr>
    <w:rPr>
      <w:rFonts w:ascii="Arial" w:hAnsi="Arial"/>
      <w:kern w:val="0"/>
      <w:sz w:val="22"/>
      <w:szCs w:val="20"/>
      <w:lang w:val="da-DK" w:eastAsia="en-US"/>
    </w:rPr>
  </w:style>
  <w:style w:type="table" w:customStyle="1" w:styleId="11">
    <w:name w:val="网格型浅色1"/>
    <w:basedOn w:val="a3"/>
    <w:uiPriority w:val="40"/>
    <w:qFormat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12">
    <w:name w:val="列出段落1"/>
    <w:basedOn w:val="a1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TOC10">
    <w:name w:val="TOC 标题1"/>
    <w:basedOn w:val="1"/>
    <w:next w:val="a1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  <w:sz w:val="28"/>
      <w:szCs w:val="28"/>
    </w:rPr>
  </w:style>
  <w:style w:type="character" w:customStyle="1" w:styleId="web-item2">
    <w:name w:val="web-item2"/>
    <w:basedOn w:val="a2"/>
    <w:qFormat/>
    <w:rPr>
      <w:sz w:val="18"/>
      <w:szCs w:val="18"/>
    </w:rPr>
  </w:style>
  <w:style w:type="character" w:customStyle="1" w:styleId="af">
    <w:name w:val="脚注文本 字符"/>
    <w:basedOn w:val="a2"/>
    <w:link w:val="ae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fa">
    <w:name w:val="No Spacing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afb">
    <w:name w:val="列项——（一级）"/>
    <w:qFormat/>
    <w:pPr>
      <w:widowControl w:val="0"/>
      <w:tabs>
        <w:tab w:val="left" w:pos="1140"/>
      </w:tabs>
      <w:ind w:left="840" w:hanging="420"/>
      <w:jc w:val="both"/>
    </w:pPr>
    <w:rPr>
      <w:rFonts w:ascii="宋体"/>
      <w:sz w:val="21"/>
    </w:rPr>
  </w:style>
  <w:style w:type="character" w:customStyle="1" w:styleId="CharChar">
    <w:name w:val="段 Char Char"/>
    <w:qFormat/>
    <w:rPr>
      <w:rFonts w:ascii="宋体"/>
      <w:sz w:val="21"/>
      <w:lang w:val="en-US" w:eastAsia="zh-CN" w:bidi="ar-SA"/>
    </w:rPr>
  </w:style>
  <w:style w:type="paragraph" w:customStyle="1" w:styleId="Other1">
    <w:name w:val="Other|1"/>
    <w:basedOn w:val="a1"/>
    <w:qFormat/>
    <w:pPr>
      <w:spacing w:line="334" w:lineRule="auto"/>
      <w:ind w:firstLine="280"/>
    </w:pPr>
    <w:rPr>
      <w:rFonts w:ascii="宋体" w:hAnsi="宋体" w:cs="宋体"/>
      <w:sz w:val="13"/>
      <w:szCs w:val="13"/>
      <w:lang w:val="zh-TW" w:eastAsia="zh-TW" w:bidi="zh-TW"/>
    </w:rPr>
  </w:style>
  <w:style w:type="paragraph" w:customStyle="1" w:styleId="a">
    <w:name w:val="章标题"/>
    <w:next w:val="af6"/>
    <w:qFormat/>
    <w:pPr>
      <w:numPr>
        <w:ilvl w:val="1"/>
        <w:numId w:val="2"/>
      </w:numPr>
      <w:spacing w:beforeLines="50" w:before="50" w:afterLines="50" w:after="50"/>
      <w:jc w:val="both"/>
      <w:outlineLvl w:val="1"/>
    </w:pPr>
    <w:rPr>
      <w:rFonts w:ascii="黑体" w:eastAsia="黑体"/>
      <w:sz w:val="21"/>
    </w:rPr>
  </w:style>
  <w:style w:type="paragraph" w:customStyle="1" w:styleId="a0">
    <w:name w:val="一级条标题"/>
    <w:basedOn w:val="a"/>
    <w:next w:val="af6"/>
    <w:link w:val="Char0"/>
    <w:qFormat/>
    <w:pPr>
      <w:numPr>
        <w:ilvl w:val="2"/>
      </w:numPr>
      <w:spacing w:beforeLines="0" w:before="0" w:afterLines="0" w:after="0"/>
      <w:outlineLvl w:val="2"/>
    </w:pPr>
  </w:style>
  <w:style w:type="character" w:customStyle="1" w:styleId="fontstyle01">
    <w:name w:val="fontstyle01"/>
    <w:basedOn w:val="a2"/>
    <w:qFormat/>
    <w:rPr>
      <w:rFonts w:ascii="TimesNewRomanPSMT" w:hAnsi="TimesNewRomanPSMT" w:hint="default"/>
      <w:color w:val="000000"/>
      <w:sz w:val="22"/>
      <w:szCs w:val="22"/>
    </w:rPr>
  </w:style>
  <w:style w:type="paragraph" w:customStyle="1" w:styleId="afc">
    <w:name w:val="前言、引言标题"/>
    <w:next w:val="a1"/>
    <w:autoRedefine/>
    <w:qFormat/>
    <w:p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d">
    <w:name w:val="二级条标题"/>
    <w:basedOn w:val="a0"/>
    <w:next w:val="af6"/>
    <w:autoRedefine/>
    <w:qFormat/>
    <w:pPr>
      <w:numPr>
        <w:ilvl w:val="0"/>
        <w:numId w:val="0"/>
      </w:numPr>
      <w:outlineLvl w:val="3"/>
    </w:pPr>
  </w:style>
  <w:style w:type="paragraph" w:customStyle="1" w:styleId="afe">
    <w:name w:val="三级条标题"/>
    <w:basedOn w:val="afd"/>
    <w:next w:val="af6"/>
    <w:autoRedefine/>
    <w:qFormat/>
    <w:pPr>
      <w:outlineLvl w:val="4"/>
    </w:pPr>
  </w:style>
  <w:style w:type="paragraph" w:customStyle="1" w:styleId="aff">
    <w:name w:val="四级条标题"/>
    <w:basedOn w:val="afe"/>
    <w:next w:val="af6"/>
    <w:autoRedefine/>
    <w:qFormat/>
    <w:pPr>
      <w:outlineLvl w:val="5"/>
    </w:pPr>
  </w:style>
  <w:style w:type="paragraph" w:customStyle="1" w:styleId="aff0">
    <w:name w:val="五级条标题"/>
    <w:basedOn w:val="aff"/>
    <w:next w:val="af6"/>
    <w:autoRedefine/>
    <w:qFormat/>
    <w:pPr>
      <w:outlineLvl w:val="6"/>
    </w:pPr>
  </w:style>
  <w:style w:type="character" w:customStyle="1" w:styleId="Char0">
    <w:name w:val="一级条标题 Char"/>
    <w:basedOn w:val="a2"/>
    <w:link w:val="a0"/>
    <w:qFormat/>
    <w:rPr>
      <w:rFonts w:ascii="黑体" w:eastAsia="黑体"/>
      <w:sz w:val="21"/>
    </w:rPr>
  </w:style>
  <w:style w:type="paragraph" w:customStyle="1" w:styleId="13">
    <w:name w:val="修订1"/>
    <w:hidden/>
    <w:uiPriority w:val="99"/>
    <w:unhideWhenUsed/>
    <w:qFormat/>
    <w:rPr>
      <w:kern w:val="2"/>
      <w:sz w:val="21"/>
      <w:szCs w:val="24"/>
    </w:rPr>
  </w:style>
  <w:style w:type="paragraph" w:styleId="aff1">
    <w:name w:val="Revision"/>
    <w:hidden/>
    <w:uiPriority w:val="99"/>
    <w:unhideWhenUsed/>
    <w:rsid w:val="00E80093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03F27-1E70-49FD-B645-89FCBAB44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397</Words>
  <Characters>421</Characters>
  <Application>Microsoft Office Word</Application>
  <DocSecurity>0</DocSecurity>
  <Lines>42</Lines>
  <Paragraphs>51</Paragraphs>
  <ScaleCrop>false</ScaleCrop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小麦粉国家标准(GB 1355)</dc:title>
  <dc:creator>a</dc:creator>
  <cp:lastModifiedBy>姚晨之</cp:lastModifiedBy>
  <cp:revision>3</cp:revision>
  <cp:lastPrinted>2019-03-22T06:24:00Z</cp:lastPrinted>
  <dcterms:created xsi:type="dcterms:W3CDTF">2026-08-24T03:25:00Z</dcterms:created>
  <dcterms:modified xsi:type="dcterms:W3CDTF">2026-08-24T03:26:00Z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B428CCEBEF844001BFE0FF4B994FB9A3_13</vt:lpwstr>
  </property>
  <property fmtid="{D5CDD505-2E9C-101B-9397-08002B2CF9AE}" pid="4" name="KSOTemplateDocerSaveRecord">
    <vt:lpwstr>eyJoZGlkIjoiMjA0NjE3Mjk3MDM1MjkxM2ExZWJkNDllMWJkYmM4NWUiLCJ1c2VySWQiOiIxNzE2NDYzMDI4In0=</vt:lpwstr>
  </property>
</Properties>
</file>